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4"/>
          <w:szCs w:val="24"/>
        </w:rPr>
      </w:pPr>
      <w:r>
        <w:rPr>
          <w:rFonts w:hint="default"/>
          <w:sz w:val="24"/>
          <w:szCs w:val="24"/>
        </w:rPr>
        <w:t>令和</w:t>
      </w:r>
      <w:r>
        <w:rPr>
          <w:rFonts w:hint="eastAsia"/>
          <w:sz w:val="24"/>
          <w:szCs w:val="24"/>
          <w:lang w:eastAsia="ja-JP"/>
        </w:rPr>
        <w:t>４</w:t>
      </w:r>
      <w:r>
        <w:rPr>
          <w:rFonts w:hint="default"/>
          <w:sz w:val="24"/>
          <w:szCs w:val="24"/>
        </w:rPr>
        <w:t>年度事業報告書</w:t>
      </w:r>
    </w:p>
    <w:p>
      <w:pPr>
        <w:jc w:val="center"/>
        <w:rPr>
          <w:rFonts w:hint="default"/>
        </w:rPr>
      </w:pPr>
      <w:r>
        <w:rPr>
          <w:rFonts w:hint="default"/>
        </w:rPr>
        <w:t>（令和</w:t>
      </w:r>
      <w:r>
        <w:rPr>
          <w:rFonts w:hint="eastAsia"/>
          <w:lang w:eastAsia="ja-JP"/>
        </w:rPr>
        <w:t>４</w:t>
      </w:r>
      <w:r>
        <w:rPr>
          <w:rFonts w:hint="default"/>
        </w:rPr>
        <w:t>年４月１日～令和</w:t>
      </w:r>
      <w:r>
        <w:rPr>
          <w:rFonts w:hint="eastAsia"/>
          <w:lang w:eastAsia="ja-JP"/>
        </w:rPr>
        <w:t>５</w:t>
      </w:r>
      <w:r>
        <w:rPr>
          <w:rFonts w:hint="default"/>
        </w:rPr>
        <w:t>年</w:t>
      </w:r>
      <w:r>
        <w:rPr>
          <w:rFonts w:hint="eastAsia"/>
          <w:lang w:eastAsia="ja-JP"/>
        </w:rPr>
        <w:t>３</w:t>
      </w:r>
      <w:r>
        <w:rPr>
          <w:rFonts w:hint="default"/>
        </w:rPr>
        <w:t>月３１日）</w:t>
      </w:r>
    </w:p>
    <w:p>
      <w:pPr>
        <w:jc w:val="right"/>
        <w:rPr>
          <w:rFonts w:hint="default"/>
        </w:rPr>
      </w:pPr>
      <w:r>
        <w:rPr>
          <w:rFonts w:hint="default"/>
        </w:rPr>
        <w:t>認定特定非営利活動法人　とくしま県民活動プラザ</w:t>
      </w:r>
    </w:p>
    <w:p>
      <w:pPr>
        <w:rPr>
          <w:rFonts w:hint="default"/>
        </w:rPr>
      </w:pPr>
      <w:r>
        <w:rPr>
          <w:rFonts w:hint="default"/>
        </w:rPr>
        <w:t>１　事業の</w:t>
      </w:r>
      <w:r>
        <w:rPr>
          <w:rFonts w:hint="eastAsia"/>
          <w:lang w:eastAsia="ja-JP"/>
        </w:rPr>
        <w:t>成果</w:t>
      </w:r>
    </w:p>
    <w:p>
      <w:pPr>
        <w:rPr>
          <w:rFonts w:hint="default"/>
        </w:rPr>
      </w:pPr>
      <w:r>
        <w:rPr>
          <w:rFonts w:hint="default"/>
        </w:rPr>
        <w:t>　　次の事項を重点的に取り組んだ。</w:t>
      </w:r>
    </w:p>
    <w:p>
      <w:pPr>
        <w:rPr>
          <w:rFonts w:hint="default"/>
        </w:rPr>
      </w:pPr>
      <w:r>
        <w:rPr>
          <w:rFonts w:hint="default"/>
        </w:rPr>
        <w:t>　（１）利用者の立場に立ったとくしま県民活動プラザの運営及び管理</w:t>
      </w:r>
    </w:p>
    <w:p>
      <w:pPr>
        <w:rPr>
          <w:rFonts w:hint="default"/>
        </w:rPr>
      </w:pPr>
      <w:r>
        <w:rPr>
          <w:rFonts w:hint="default"/>
        </w:rPr>
        <w:t>　（２）ＮＰＯの自立と成長を目指した現場中心の積極的な支援によるSDGsの実践の促進</w:t>
      </w:r>
    </w:p>
    <w:p>
      <w:pPr>
        <w:rPr>
          <w:rFonts w:hint="default"/>
        </w:rPr>
      </w:pPr>
      <w:r>
        <w:rPr>
          <w:rFonts w:hint="default"/>
        </w:rPr>
        <w:t>　（３）運営委員会を中核とし、関係機関と連携した事業運営</w:t>
      </w:r>
    </w:p>
    <w:p>
      <w:pPr>
        <w:rPr>
          <w:rFonts w:hint="default"/>
        </w:rPr>
      </w:pPr>
    </w:p>
    <w:p>
      <w:pPr>
        <w:rPr>
          <w:rFonts w:hint="default"/>
        </w:rPr>
      </w:pPr>
      <w:r>
        <w:rPr>
          <w:rFonts w:hint="default"/>
        </w:rPr>
        <w:t>２　事業の実施に関する事項</w:t>
      </w:r>
    </w:p>
    <w:p>
      <w:pPr>
        <w:numPr>
          <w:ilvl w:val="0"/>
          <w:numId w:val="1"/>
        </w:numPr>
        <w:ind w:firstLine="210" w:firstLineChars="100"/>
        <w:rPr>
          <w:rFonts w:hint="default"/>
        </w:rPr>
      </w:pPr>
      <w:r>
        <w:rPr>
          <w:rFonts w:hint="default"/>
        </w:rPr>
        <w:t>特定非営利活動に係る事業</w:t>
      </w:r>
    </w:p>
    <w:tbl>
      <w:tblPr>
        <w:tblStyle w:val="4"/>
        <w:tblW w:w="15331"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10"/>
        <w:gridCol w:w="1740"/>
        <w:gridCol w:w="1680"/>
        <w:gridCol w:w="945"/>
        <w:gridCol w:w="150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定款の</w:t>
            </w:r>
          </w:p>
          <w:p>
            <w:pPr>
              <w:jc w:val="center"/>
              <w:rPr>
                <w:rFonts w:hint="default"/>
                <w:vertAlign w:val="baseline"/>
              </w:rPr>
            </w:pPr>
            <w:r>
              <w:rPr>
                <w:rFonts w:hint="eastAsia" w:ascii="ＭＳ 明朝" w:hAnsi="ＭＳ 明朝" w:eastAsia="ＭＳ 明朝" w:cs="ＭＳ 明朝"/>
                <w:sz w:val="21"/>
                <w:szCs w:val="21"/>
              </w:rPr>
              <w:t>事業名</w:t>
            </w:r>
          </w:p>
        </w:tc>
        <w:tc>
          <w:tcPr>
            <w:tcW w:w="7410" w:type="dxa"/>
            <w:tcBorders>
              <w:top w:val="single" w:color="auto" w:sz="12" w:space="0"/>
              <w:left w:val="single" w:color="auto" w:sz="12"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事　業　内　容</w:t>
            </w:r>
          </w:p>
        </w:tc>
        <w:tc>
          <w:tcPr>
            <w:tcW w:w="174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実施日</w:t>
            </w:r>
            <w:r>
              <w:rPr>
                <w:rFonts w:hint="eastAsia" w:ascii="ＭＳ 明朝" w:hAnsi="ＭＳ 明朝" w:eastAsia="ＭＳ 明朝" w:cs="ＭＳ 明朝"/>
                <w:sz w:val="21"/>
                <w:szCs w:val="21"/>
                <w:lang w:eastAsia="ja-JP"/>
              </w:rPr>
              <w:t>等</w:t>
            </w:r>
          </w:p>
        </w:tc>
        <w:tc>
          <w:tcPr>
            <w:tcW w:w="168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実施場所</w:t>
            </w:r>
          </w:p>
        </w:tc>
        <w:tc>
          <w:tcPr>
            <w:tcW w:w="945"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lang w:eastAsia="ja-JP"/>
              </w:rPr>
              <w:t>従事者の人数</w:t>
            </w:r>
          </w:p>
        </w:tc>
        <w:tc>
          <w:tcPr>
            <w:tcW w:w="1500" w:type="dxa"/>
            <w:tcBorders>
              <w:top w:val="single" w:color="auto" w:sz="12" w:space="0"/>
              <w:left w:val="single" w:color="auto" w:sz="4" w:space="0"/>
              <w:bottom w:val="single" w:color="auto" w:sz="12" w:space="0"/>
              <w:right w:val="single" w:color="auto" w:sz="12" w:space="0"/>
            </w:tcBorders>
            <w:vAlign w:val="center"/>
          </w:tcPr>
          <w:p>
            <w:pPr>
              <w:jc w:val="center"/>
              <w:rPr>
                <w:rFonts w:hint="default"/>
                <w:vertAlign w:val="baseline"/>
              </w:rPr>
            </w:pPr>
            <w:r>
              <w:rPr>
                <w:rFonts w:hint="eastAsia" w:ascii="ＭＳ 明朝" w:hAnsi="ＭＳ 明朝" w:eastAsia="ＭＳ 明朝" w:cs="ＭＳ 明朝"/>
                <w:sz w:val="21"/>
                <w:szCs w:val="21"/>
                <w:lang w:eastAsia="ja-JP"/>
              </w:rPr>
              <w:t>受益対象者の範囲及び人数</w:t>
            </w:r>
          </w:p>
        </w:tc>
        <w:tc>
          <w:tcPr>
            <w:tcW w:w="991" w:type="dxa"/>
            <w:tcBorders>
              <w:top w:val="single" w:color="auto" w:sz="12" w:space="0"/>
              <w:left w:val="single" w:color="auto" w:sz="12" w:space="0"/>
              <w:bottom w:val="single" w:color="auto" w:sz="12" w:space="0"/>
              <w:right w:val="single" w:color="auto" w:sz="12" w:space="0"/>
            </w:tcBorders>
            <w:vAlign w:val="center"/>
          </w:tcPr>
          <w:p>
            <w:pPr>
              <w:jc w:val="center"/>
              <w:rPr>
                <w:rFonts w:hint="default"/>
                <w:vertAlign w:val="baseline"/>
              </w:rPr>
            </w:pPr>
            <w:r>
              <w:rPr>
                <w:rFonts w:hint="eastAsia" w:ascii="ＭＳ 明朝" w:hAnsi="ＭＳ 明朝" w:eastAsia="ＭＳ 明朝" w:cs="ＭＳ 明朝"/>
                <w:sz w:val="21"/>
                <w:szCs w:val="21"/>
                <w:lang w:eastAsia="ja-JP"/>
              </w:rPr>
              <w:t>支出額</w:t>
            </w:r>
            <w:r>
              <w:rPr>
                <w:rFonts w:hint="eastAsia" w:ascii="ＭＳ 明朝" w:hAnsi="ＭＳ 明朝" w:eastAsia="ＭＳ 明朝" w:cs="ＭＳ 明朝"/>
                <w:sz w:val="21"/>
                <w:szCs w:val="21"/>
                <w:lang w:val="en-US" w:eastAsia="ja-JP"/>
              </w:rPr>
              <w:t>(千円)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12" w:space="0"/>
              <w:left w:val="single" w:color="auto" w:sz="12" w:space="0"/>
              <w:bottom w:val="single" w:color="auto" w:sz="12" w:space="0"/>
              <w:right w:val="single" w:color="auto" w:sz="12" w:space="0"/>
            </w:tcBorders>
            <w:vAlign w:val="top"/>
          </w:tcPr>
          <w:p>
            <w:pPr>
              <w:jc w:val="left"/>
              <w:rPr>
                <w:rFonts w:hint="default"/>
                <w:vertAlign w:val="baseline"/>
              </w:rPr>
            </w:pPr>
            <w:r>
              <w:rPr>
                <w:rFonts w:hint="eastAsia" w:ascii="ＭＳ 明朝" w:hAnsi="ＭＳ 明朝" w:eastAsia="ＭＳ 明朝" w:cs="ＭＳ 明朝"/>
                <w:sz w:val="21"/>
                <w:szCs w:val="21"/>
              </w:rPr>
              <w:t>活動</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交流の拠点となる場の提供に関する事業</w:t>
            </w:r>
          </w:p>
        </w:tc>
        <w:tc>
          <w:tcPr>
            <w:tcW w:w="7410" w:type="dxa"/>
            <w:tcBorders>
              <w:top w:val="single" w:color="auto" w:sz="12" w:space="0"/>
              <w:left w:val="single" w:color="auto" w:sz="12" w:space="0"/>
              <w:bottom w:val="single" w:color="auto" w:sz="12" w:space="0"/>
              <w:right w:val="single" w:color="auto" w:sz="4" w:space="0"/>
            </w:tcBorders>
            <w:vAlign w:val="top"/>
          </w:tcPr>
          <w:p>
            <w:pPr>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rPr>
              <w:t>・交流スペース</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相談スペース</w:t>
            </w:r>
            <w:r>
              <w:rPr>
                <w:rFonts w:hint="eastAsia" w:ascii="ＭＳ 明朝" w:hAnsi="ＭＳ 明朝" w:eastAsia="ＭＳ 明朝" w:cs="ＭＳ 明朝"/>
                <w:sz w:val="21"/>
                <w:szCs w:val="21"/>
                <w:lang w:eastAsia="ja-JP"/>
              </w:rPr>
              <w:t>及びキッズスペースの管理</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・交流スペースに設置</w:t>
            </w:r>
            <w:r>
              <w:rPr>
                <w:rFonts w:hint="eastAsia" w:ascii="ＭＳ 明朝" w:hAnsi="ＭＳ 明朝" w:eastAsia="ＭＳ 明朝" w:cs="ＭＳ 明朝"/>
                <w:sz w:val="21"/>
                <w:szCs w:val="21"/>
                <w:lang w:eastAsia="ja-JP"/>
              </w:rPr>
              <w:t>の</w:t>
            </w:r>
            <w:r>
              <w:rPr>
                <w:rFonts w:hint="eastAsia" w:ascii="ＭＳ 明朝" w:hAnsi="ＭＳ 明朝" w:eastAsia="ＭＳ 明朝" w:cs="ＭＳ 明朝"/>
                <w:sz w:val="21"/>
                <w:szCs w:val="21"/>
              </w:rPr>
              <w:t>コピー機</w:t>
            </w:r>
            <w:r>
              <w:rPr>
                <w:rFonts w:hint="eastAsia" w:ascii="ＭＳ 明朝" w:hAnsi="ＭＳ 明朝" w:eastAsia="ＭＳ 明朝" w:cs="ＭＳ 明朝"/>
                <w:sz w:val="21"/>
                <w:szCs w:val="21"/>
                <w:lang w:eastAsia="ja-JP"/>
              </w:rPr>
              <w:t>の</w:t>
            </w:r>
            <w:r>
              <w:rPr>
                <w:rFonts w:hint="eastAsia" w:ascii="ＭＳ 明朝" w:hAnsi="ＭＳ 明朝" w:eastAsia="ＭＳ 明朝" w:cs="ＭＳ 明朝"/>
                <w:sz w:val="21"/>
                <w:szCs w:val="21"/>
              </w:rPr>
              <w:t>管理</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・団体登録</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・貸ロッカー、貸メールボックスの管理</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・貸会議室</w:t>
            </w:r>
            <w:r>
              <w:rPr>
                <w:rFonts w:hint="eastAsia" w:ascii="ＭＳ 明朝" w:hAnsi="ＭＳ 明朝" w:eastAsia="ＭＳ 明朝" w:cs="ＭＳ 明朝"/>
                <w:sz w:val="21"/>
                <w:szCs w:val="21"/>
                <w:lang w:eastAsia="ja-JP"/>
              </w:rPr>
              <w:t>及び</w:t>
            </w:r>
            <w:r>
              <w:rPr>
                <w:rFonts w:hint="eastAsia" w:ascii="ＭＳ 明朝" w:hAnsi="ＭＳ 明朝" w:eastAsia="ＭＳ 明朝" w:cs="ＭＳ 明朝"/>
                <w:sz w:val="21"/>
                <w:szCs w:val="21"/>
              </w:rPr>
              <w:t>貸研修室の管理</w:t>
            </w:r>
          </w:p>
          <w:p>
            <w:pPr>
              <w:jc w:val="left"/>
              <w:rPr>
                <w:rFonts w:hint="default"/>
                <w:vertAlign w:val="baseline"/>
              </w:rPr>
            </w:pPr>
            <w:r>
              <w:rPr>
                <w:rFonts w:hint="eastAsia" w:ascii="ＭＳ 明朝" w:hAnsi="ＭＳ 明朝" w:eastAsia="ＭＳ 明朝" w:cs="ＭＳ 明朝"/>
                <w:sz w:val="21"/>
                <w:szCs w:val="21"/>
              </w:rPr>
              <w:t>・貸出機材</w:t>
            </w:r>
            <w:r>
              <w:rPr>
                <w:rFonts w:hint="eastAsia" w:ascii="ＭＳ 明朝" w:hAnsi="ＭＳ 明朝" w:eastAsia="ＭＳ 明朝" w:cs="ＭＳ 明朝"/>
                <w:sz w:val="21"/>
                <w:szCs w:val="21"/>
                <w:lang w:eastAsia="ja-JP"/>
              </w:rPr>
              <w:t>及び</w:t>
            </w:r>
            <w:r>
              <w:rPr>
                <w:rFonts w:hint="eastAsia" w:ascii="ＭＳ 明朝" w:hAnsi="ＭＳ 明朝" w:eastAsia="ＭＳ 明朝" w:cs="ＭＳ 明朝"/>
                <w:sz w:val="21"/>
                <w:szCs w:val="21"/>
              </w:rPr>
              <w:t>作業室</w:t>
            </w:r>
            <w:r>
              <w:rPr>
                <w:rFonts w:hint="eastAsia" w:ascii="ＭＳ 明朝" w:hAnsi="ＭＳ 明朝" w:eastAsia="ＭＳ 明朝" w:cs="ＭＳ 明朝"/>
                <w:sz w:val="21"/>
                <w:szCs w:val="21"/>
                <w:lang w:eastAsia="ja-JP"/>
              </w:rPr>
              <w:t>内の</w:t>
            </w:r>
            <w:r>
              <w:rPr>
                <w:rFonts w:hint="eastAsia" w:ascii="ＭＳ 明朝" w:hAnsi="ＭＳ 明朝" w:eastAsia="ＭＳ 明朝" w:cs="ＭＳ 明朝"/>
                <w:sz w:val="21"/>
                <w:szCs w:val="21"/>
              </w:rPr>
              <w:t>機器の管理</w:t>
            </w:r>
          </w:p>
        </w:tc>
        <w:tc>
          <w:tcPr>
            <w:tcW w:w="1740" w:type="dxa"/>
            <w:tcBorders>
              <w:top w:val="single" w:color="auto" w:sz="12" w:space="0"/>
              <w:left w:val="single" w:color="auto" w:sz="4" w:space="0"/>
              <w:bottom w:val="single" w:color="auto" w:sz="12"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常時</w:t>
            </w:r>
          </w:p>
        </w:tc>
        <w:tc>
          <w:tcPr>
            <w:tcW w:w="1680" w:type="dxa"/>
            <w:tcBorders>
              <w:top w:val="single" w:color="auto" w:sz="12" w:space="0"/>
              <w:left w:val="single" w:color="auto" w:sz="4" w:space="0"/>
              <w:bottom w:val="single" w:color="auto" w:sz="12"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事務所</w:t>
            </w:r>
          </w:p>
        </w:tc>
        <w:tc>
          <w:tcPr>
            <w:tcW w:w="945" w:type="dxa"/>
            <w:tcBorders>
              <w:top w:val="single" w:color="auto" w:sz="12" w:space="0"/>
              <w:left w:val="single" w:color="auto" w:sz="4" w:space="0"/>
              <w:bottom w:val="single" w:color="auto" w:sz="12" w:space="0"/>
              <w:right w:val="single" w:color="auto" w:sz="4" w:space="0"/>
            </w:tcBorders>
            <w:vAlign w:val="top"/>
          </w:tcPr>
          <w:p>
            <w:pPr>
              <w:jc w:val="both"/>
              <w:rPr>
                <w:rFonts w:hint="default"/>
                <w:vertAlign w:val="baseline"/>
              </w:rPr>
            </w:pPr>
            <w:r>
              <w:rPr>
                <w:rFonts w:hint="eastAsia" w:ascii="ＭＳ 明朝" w:hAnsi="ＭＳ 明朝" w:eastAsia="ＭＳ 明朝" w:cs="ＭＳ 明朝"/>
                <w:sz w:val="21"/>
                <w:szCs w:val="21"/>
                <w:lang w:val="en-US" w:eastAsia="ja-JP"/>
              </w:rPr>
              <w:t>　11人</w:t>
            </w:r>
          </w:p>
        </w:tc>
        <w:tc>
          <w:tcPr>
            <w:tcW w:w="1500" w:type="dxa"/>
            <w:tcBorders>
              <w:top w:val="single" w:color="auto" w:sz="12" w:space="0"/>
              <w:left w:val="single" w:color="auto" w:sz="4" w:space="0"/>
              <w:bottom w:val="single" w:color="auto" w:sz="12" w:space="0"/>
              <w:right w:val="single" w:color="auto" w:sz="12" w:space="0"/>
            </w:tcBorders>
            <w:vAlign w:val="top"/>
          </w:tcPr>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団体登録</w:t>
            </w:r>
          </w:p>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611団体</w:t>
            </w:r>
          </w:p>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会議室等貸出し</w:t>
            </w:r>
          </w:p>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627件</w:t>
            </w:r>
          </w:p>
          <w:p>
            <w:pPr>
              <w:jc w:val="both"/>
              <w:rPr>
                <w:rFonts w:hint="default"/>
                <w:vertAlign w:val="baseline"/>
              </w:rPr>
            </w:pPr>
            <w:r>
              <w:rPr>
                <w:rFonts w:hint="eastAsia" w:ascii="ＭＳ 明朝" w:hAnsi="ＭＳ 明朝" w:eastAsia="ＭＳ 明朝" w:cs="ＭＳ 明朝"/>
                <w:color w:val="auto"/>
                <w:sz w:val="21"/>
                <w:szCs w:val="21"/>
                <w:vertAlign w:val="baseline"/>
                <w:lang w:val="en-US" w:eastAsia="ja-JP"/>
              </w:rPr>
              <w:t>5,078人</w:t>
            </w:r>
          </w:p>
        </w:tc>
        <w:tc>
          <w:tcPr>
            <w:tcW w:w="991" w:type="dxa"/>
            <w:tcBorders>
              <w:top w:val="single" w:color="auto" w:sz="12" w:space="0"/>
              <w:left w:val="single" w:color="auto" w:sz="12" w:space="0"/>
              <w:bottom w:val="single" w:color="auto" w:sz="12" w:space="0"/>
              <w:right w:val="single" w:color="auto" w:sz="12" w:space="0"/>
            </w:tcBorders>
            <w:vAlign w:val="top"/>
          </w:tcPr>
          <w:p>
            <w:pPr>
              <w:jc w:val="right"/>
              <w:rPr>
                <w:rFonts w:hint="default"/>
                <w:color w:val="auto"/>
                <w:vertAlign w:val="baseline"/>
                <w:lang w:val="en-US"/>
              </w:rPr>
            </w:pPr>
            <w:r>
              <w:rPr>
                <w:rFonts w:hint="eastAsia" w:ascii="ＭＳ 明朝" w:hAnsi="ＭＳ 明朝" w:eastAsia="ＭＳ 明朝" w:cs="ＭＳ 明朝"/>
                <w:color w:val="auto"/>
                <w:sz w:val="21"/>
                <w:szCs w:val="21"/>
                <w:lang w:val="en-US" w:eastAsia="ja-JP"/>
              </w:rPr>
              <w:t>16,825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12" w:space="0"/>
              <w:left w:val="single" w:color="auto" w:sz="12" w:space="0"/>
              <w:bottom w:val="single" w:color="auto" w:sz="12" w:space="0"/>
              <w:right w:val="single" w:color="auto" w:sz="12"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情報収集</w:t>
            </w:r>
          </w:p>
          <w:p>
            <w:pPr>
              <w:jc w:val="left"/>
              <w:rPr>
                <w:rFonts w:hint="default"/>
                <w:vertAlign w:val="baseline"/>
              </w:rPr>
            </w:pP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提供に関する事業</w:t>
            </w:r>
          </w:p>
        </w:tc>
        <w:tc>
          <w:tcPr>
            <w:tcW w:w="7410" w:type="dxa"/>
            <w:tcBorders>
              <w:top w:val="single" w:color="auto" w:sz="12" w:space="0"/>
              <w:left w:val="single" w:color="auto" w:sz="12" w:space="0"/>
              <w:bottom w:val="single" w:color="auto" w:sz="12"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・閲覧</w:t>
            </w:r>
            <w:r>
              <w:rPr>
                <w:rFonts w:hint="eastAsia" w:ascii="ＭＳ 明朝" w:hAnsi="ＭＳ 明朝" w:eastAsia="ＭＳ 明朝" w:cs="ＭＳ 明朝"/>
                <w:sz w:val="21"/>
                <w:szCs w:val="21"/>
                <w:lang w:eastAsia="ja-JP"/>
              </w:rPr>
              <w:t>コーナーの</w:t>
            </w:r>
            <w:r>
              <w:rPr>
                <w:rFonts w:hint="eastAsia" w:ascii="ＭＳ 明朝" w:hAnsi="ＭＳ 明朝" w:eastAsia="ＭＳ 明朝" w:cs="ＭＳ 明朝"/>
                <w:sz w:val="21"/>
                <w:szCs w:val="21"/>
              </w:rPr>
              <w:t>貸出図書及びＤＶＤ等の管理</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・掲示スペース、資料配布スペース</w:t>
            </w:r>
            <w:r>
              <w:rPr>
                <w:rFonts w:hint="eastAsia" w:ascii="ＭＳ 明朝" w:hAnsi="ＭＳ 明朝" w:eastAsia="ＭＳ 明朝" w:cs="ＭＳ 明朝"/>
                <w:sz w:val="21"/>
                <w:szCs w:val="21"/>
                <w:lang w:eastAsia="ja-JP"/>
              </w:rPr>
              <w:t>及び資料</w:t>
            </w:r>
            <w:r>
              <w:rPr>
                <w:rFonts w:hint="eastAsia" w:ascii="ＭＳ 明朝" w:hAnsi="ＭＳ 明朝" w:eastAsia="ＭＳ 明朝" w:cs="ＭＳ 明朝"/>
                <w:sz w:val="21"/>
                <w:szCs w:val="21"/>
              </w:rPr>
              <w:t>の管理</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w:t>
            </w:r>
            <w:r>
              <w:rPr>
                <w:rFonts w:hint="eastAsia" w:ascii="ＭＳ 明朝" w:hAnsi="ＭＳ 明朝" w:eastAsia="ＭＳ 明朝" w:cs="ＭＳ 明朝"/>
                <w:sz w:val="21"/>
                <w:szCs w:val="21"/>
                <w:lang w:eastAsia="ja-JP"/>
              </w:rPr>
              <w:t>団体情報、</w:t>
            </w:r>
            <w:r>
              <w:rPr>
                <w:rFonts w:hint="eastAsia" w:ascii="ＭＳ 明朝" w:hAnsi="ＭＳ 明朝" w:eastAsia="ＭＳ 明朝" w:cs="ＭＳ 明朝"/>
                <w:sz w:val="21"/>
                <w:szCs w:val="21"/>
              </w:rPr>
              <w:t>支援情報</w:t>
            </w:r>
            <w:r>
              <w:rPr>
                <w:rFonts w:hint="eastAsia" w:ascii="ＭＳ 明朝" w:hAnsi="ＭＳ 明朝" w:eastAsia="ＭＳ 明朝" w:cs="ＭＳ 明朝"/>
                <w:sz w:val="21"/>
                <w:szCs w:val="21"/>
                <w:lang w:eastAsia="ja-JP"/>
              </w:rPr>
              <w:t>及び</w:t>
            </w:r>
            <w:r>
              <w:rPr>
                <w:rFonts w:hint="eastAsia" w:ascii="ＭＳ 明朝" w:hAnsi="ＭＳ 明朝" w:eastAsia="ＭＳ 明朝" w:cs="ＭＳ 明朝"/>
                <w:sz w:val="21"/>
                <w:szCs w:val="21"/>
              </w:rPr>
              <w:t>活動事例の収集</w:t>
            </w:r>
            <w:r>
              <w:rPr>
                <w:rFonts w:hint="eastAsia" w:ascii="ＭＳ 明朝" w:hAnsi="ＭＳ 明朝" w:eastAsia="ＭＳ 明朝" w:cs="ＭＳ 明朝"/>
                <w:sz w:val="21"/>
                <w:szCs w:val="21"/>
                <w:lang w:eastAsia="ja-JP"/>
              </w:rPr>
              <w:t>と</w:t>
            </w:r>
            <w:r>
              <w:rPr>
                <w:rFonts w:hint="eastAsia" w:ascii="ＭＳ 明朝" w:hAnsi="ＭＳ 明朝" w:eastAsia="ＭＳ 明朝" w:cs="ＭＳ 明朝"/>
                <w:sz w:val="21"/>
                <w:szCs w:val="21"/>
              </w:rPr>
              <w:t>提供</w:t>
            </w:r>
          </w:p>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w:t>
            </w:r>
            <w:r>
              <w:rPr>
                <w:rFonts w:hint="eastAsia" w:ascii="ＭＳ 明朝" w:hAnsi="ＭＳ 明朝" w:eastAsia="ＭＳ 明朝" w:cs="ＭＳ 明朝"/>
                <w:sz w:val="21"/>
                <w:szCs w:val="21"/>
                <w:lang w:val="en-US" w:eastAsia="ja-JP"/>
              </w:rPr>
              <w:t>wi-fi</w:t>
            </w:r>
            <w:r>
              <w:rPr>
                <w:rFonts w:hint="eastAsia" w:ascii="ＭＳ 明朝" w:hAnsi="ＭＳ 明朝" w:eastAsia="ＭＳ 明朝" w:cs="ＭＳ 明朝"/>
                <w:sz w:val="21"/>
                <w:szCs w:val="21"/>
                <w:lang w:eastAsia="ja-JP"/>
              </w:rPr>
              <w:t>フリースポットサービスの提供</w:t>
            </w:r>
          </w:p>
          <w:p>
            <w:pPr>
              <w:jc w:val="left"/>
              <w:rPr>
                <w:rFonts w:hint="default"/>
                <w:vertAlign w:val="baseline"/>
              </w:rPr>
            </w:pPr>
            <w:r>
              <w:rPr>
                <w:rFonts w:hint="eastAsia" w:ascii="ＭＳ 明朝" w:hAnsi="ＭＳ 明朝" w:eastAsia="ＭＳ 明朝" w:cs="ＭＳ 明朝"/>
                <w:sz w:val="21"/>
                <w:szCs w:val="21"/>
              </w:rPr>
              <w:t>・メール</w:t>
            </w:r>
            <w:r>
              <w:rPr>
                <w:rFonts w:hint="eastAsia" w:ascii="ＭＳ 明朝" w:hAnsi="ＭＳ 明朝" w:eastAsia="ＭＳ 明朝" w:cs="ＭＳ 明朝"/>
                <w:sz w:val="21"/>
                <w:szCs w:val="21"/>
                <w:lang w:eastAsia="ja-JP"/>
              </w:rPr>
              <w:t>を利用した</w:t>
            </w:r>
            <w:r>
              <w:rPr>
                <w:rFonts w:hint="eastAsia" w:ascii="ＭＳ 明朝" w:hAnsi="ＭＳ 明朝" w:eastAsia="ＭＳ 明朝" w:cs="ＭＳ 明朝"/>
                <w:sz w:val="21"/>
                <w:szCs w:val="21"/>
              </w:rPr>
              <w:t>情報提供</w:t>
            </w:r>
            <w:r>
              <w:rPr>
                <w:rFonts w:hint="eastAsia" w:ascii="ＭＳ 明朝" w:hAnsi="ＭＳ 明朝" w:eastAsia="ＭＳ 明朝" w:cs="ＭＳ 明朝"/>
                <w:sz w:val="21"/>
                <w:szCs w:val="21"/>
                <w:lang w:eastAsia="ja-JP"/>
              </w:rPr>
              <w:t>及び</w:t>
            </w:r>
            <w:r>
              <w:rPr>
                <w:rFonts w:hint="eastAsia" w:ascii="ＭＳ 明朝" w:hAnsi="ＭＳ 明朝" w:eastAsia="ＭＳ 明朝" w:cs="ＭＳ 明朝"/>
                <w:sz w:val="21"/>
                <w:szCs w:val="21"/>
                <w:lang w:val="en-US" w:eastAsia="ja-JP"/>
              </w:rPr>
              <w:t>SNS(ツイッター、インスタグラム)</w:t>
            </w:r>
            <w:r>
              <w:rPr>
                <w:rFonts w:hint="eastAsia" w:ascii="ＭＳ 明朝" w:hAnsi="ＭＳ 明朝" w:eastAsia="ＭＳ 明朝" w:cs="ＭＳ 明朝"/>
                <w:sz w:val="21"/>
                <w:szCs w:val="21"/>
                <w:lang w:eastAsia="ja-JP"/>
              </w:rPr>
              <w:t>の活用</w:t>
            </w:r>
          </w:p>
        </w:tc>
        <w:tc>
          <w:tcPr>
            <w:tcW w:w="1740" w:type="dxa"/>
            <w:tcBorders>
              <w:top w:val="single" w:color="auto" w:sz="12" w:space="0"/>
              <w:left w:val="single" w:color="auto" w:sz="4" w:space="0"/>
              <w:bottom w:val="single" w:color="auto" w:sz="12"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常時</w:t>
            </w:r>
          </w:p>
        </w:tc>
        <w:tc>
          <w:tcPr>
            <w:tcW w:w="1680" w:type="dxa"/>
            <w:tcBorders>
              <w:top w:val="single" w:color="auto" w:sz="12" w:space="0"/>
              <w:left w:val="single" w:color="auto" w:sz="4" w:space="0"/>
              <w:bottom w:val="single" w:color="auto" w:sz="12"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事務所</w:t>
            </w:r>
          </w:p>
        </w:tc>
        <w:tc>
          <w:tcPr>
            <w:tcW w:w="945" w:type="dxa"/>
            <w:tcBorders>
              <w:top w:val="single" w:color="auto" w:sz="12" w:space="0"/>
              <w:left w:val="single" w:color="auto" w:sz="4" w:space="0"/>
              <w:bottom w:val="single" w:color="auto" w:sz="12" w:space="0"/>
              <w:right w:val="single" w:color="auto" w:sz="4" w:space="0"/>
            </w:tcBorders>
            <w:vAlign w:val="top"/>
          </w:tcPr>
          <w:p>
            <w:pPr>
              <w:jc w:val="both"/>
              <w:rPr>
                <w:rFonts w:hint="default"/>
                <w:vertAlign w:val="baseline"/>
              </w:rPr>
            </w:pPr>
            <w:r>
              <w:rPr>
                <w:rFonts w:hint="eastAsia" w:ascii="ＭＳ 明朝" w:hAnsi="ＭＳ 明朝" w:eastAsia="ＭＳ 明朝" w:cs="ＭＳ 明朝"/>
                <w:sz w:val="21"/>
                <w:szCs w:val="21"/>
                <w:lang w:val="en-US" w:eastAsia="ja-JP"/>
              </w:rPr>
              <w:t>　11人</w:t>
            </w:r>
          </w:p>
        </w:tc>
        <w:tc>
          <w:tcPr>
            <w:tcW w:w="1500" w:type="dxa"/>
            <w:tcBorders>
              <w:top w:val="single" w:color="auto" w:sz="12" w:space="0"/>
              <w:left w:val="single" w:color="auto" w:sz="4" w:space="0"/>
              <w:bottom w:val="single" w:color="auto" w:sz="12" w:space="0"/>
              <w:right w:val="single" w:color="auto" w:sz="12" w:space="0"/>
            </w:tcBorders>
            <w:vAlign w:val="top"/>
          </w:tcPr>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来館者</w:t>
            </w:r>
          </w:p>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24,029人</w:t>
            </w:r>
          </w:p>
          <w:p>
            <w:pPr>
              <w:jc w:val="both"/>
              <w:rPr>
                <w:rFonts w:hint="eastAsia" w:ascii="ＭＳ 明朝" w:hAnsi="ＭＳ 明朝" w:eastAsia="ＭＳ 明朝" w:cs="ＭＳ 明朝"/>
                <w:color w:val="auto"/>
                <w:sz w:val="21"/>
                <w:szCs w:val="21"/>
                <w:lang w:val="en-US" w:eastAsia="ja-JP"/>
              </w:rPr>
            </w:pPr>
          </w:p>
          <w:p>
            <w:pPr>
              <w:jc w:val="both"/>
              <w:rPr>
                <w:rFonts w:hint="eastAsia" w:ascii="ＭＳ 明朝" w:hAnsi="ＭＳ 明朝" w:eastAsia="ＭＳ 明朝" w:cs="ＭＳ 明朝"/>
                <w:color w:val="FF0000"/>
                <w:sz w:val="21"/>
                <w:szCs w:val="21"/>
                <w:vertAlign w:val="baseline"/>
                <w:lang w:val="en-US" w:eastAsia="ja-JP"/>
              </w:rPr>
            </w:pPr>
          </w:p>
          <w:p>
            <w:pPr>
              <w:jc w:val="both"/>
              <w:rPr>
                <w:rFonts w:hint="default"/>
                <w:vertAlign w:val="baseline"/>
              </w:rPr>
            </w:pPr>
          </w:p>
        </w:tc>
        <w:tc>
          <w:tcPr>
            <w:tcW w:w="991" w:type="dxa"/>
            <w:tcBorders>
              <w:top w:val="single" w:color="auto" w:sz="12" w:space="0"/>
              <w:left w:val="single" w:color="auto" w:sz="12" w:space="0"/>
              <w:bottom w:val="single" w:color="auto" w:sz="12" w:space="0"/>
              <w:right w:val="single" w:color="auto" w:sz="12" w:space="0"/>
            </w:tcBorders>
            <w:vAlign w:val="top"/>
          </w:tcPr>
          <w:p>
            <w:pPr>
              <w:jc w:val="right"/>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172</w:t>
            </w:r>
          </w:p>
          <w:p>
            <w:pPr>
              <w:jc w:val="both"/>
              <w:rPr>
                <w:rFonts w:hint="default"/>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tcBorders>
              <w:top w:val="single" w:color="auto" w:sz="12" w:space="0"/>
              <w:left w:val="single" w:color="auto" w:sz="12" w:space="0"/>
              <w:bottom w:val="single" w:color="auto" w:sz="4" w:space="0"/>
              <w:right w:val="single" w:color="auto" w:sz="12" w:space="0"/>
            </w:tcBorders>
            <w:vAlign w:val="top"/>
          </w:tcPr>
          <w:p>
            <w:pPr>
              <w:jc w:val="left"/>
              <w:rPr>
                <w:rFonts w:hint="default"/>
                <w:vertAlign w:val="baseline"/>
              </w:rPr>
            </w:pPr>
            <w:r>
              <w:rPr>
                <w:rFonts w:hint="eastAsia" w:ascii="ＭＳ 明朝" w:hAnsi="ＭＳ 明朝" w:eastAsia="ＭＳ 明朝" w:cs="ＭＳ 明朝"/>
                <w:sz w:val="21"/>
                <w:szCs w:val="21"/>
              </w:rPr>
              <w:t>広報</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lang w:val="en-US" w:eastAsia="ja-JP"/>
              </w:rPr>
              <w:t xml:space="preserve"> </w:t>
            </w:r>
            <w:r>
              <w:rPr>
                <w:rFonts w:hint="eastAsia" w:ascii="ＭＳ 明朝" w:hAnsi="ＭＳ 明朝" w:eastAsia="ＭＳ 明朝" w:cs="ＭＳ 明朝"/>
                <w:sz w:val="21"/>
                <w:szCs w:val="21"/>
              </w:rPr>
              <w:t>啓発に関する事業</w:t>
            </w:r>
          </w:p>
        </w:tc>
        <w:tc>
          <w:tcPr>
            <w:tcW w:w="7410" w:type="dxa"/>
            <w:tcBorders>
              <w:top w:val="single" w:color="auto" w:sz="12"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■ホームページ運営・管理</w:t>
            </w:r>
          </w:p>
          <w:p>
            <w:pPr>
              <w:jc w:val="left"/>
              <w:rPr>
                <w:rFonts w:hint="default"/>
                <w:vertAlign w:val="baseline"/>
              </w:rPr>
            </w:pPr>
            <w:r>
              <w:rPr>
                <w:rFonts w:hint="eastAsia" w:ascii="ＭＳ 明朝" w:hAnsi="ＭＳ 明朝" w:eastAsia="ＭＳ 明朝" w:cs="ＭＳ 明朝"/>
                <w:sz w:val="21"/>
                <w:szCs w:val="21"/>
              </w:rPr>
              <w:t>　ホームページ</w:t>
            </w:r>
            <w:r>
              <w:rPr>
                <w:rFonts w:hint="eastAsia" w:ascii="ＭＳ 明朝" w:hAnsi="ＭＳ 明朝" w:eastAsia="ＭＳ 明朝" w:cs="ＭＳ 明朝"/>
                <w:sz w:val="21"/>
                <w:szCs w:val="21"/>
                <w:lang w:eastAsia="ja-JP"/>
              </w:rPr>
              <w:t>の運営・管理</w:t>
            </w:r>
            <w:r>
              <w:rPr>
                <w:rFonts w:hint="eastAsia" w:ascii="ＭＳ 明朝" w:hAnsi="ＭＳ 明朝" w:eastAsia="ＭＳ 明朝" w:cs="ＭＳ 明朝"/>
                <w:sz w:val="21"/>
                <w:szCs w:val="21"/>
              </w:rPr>
              <w:t>を通して、ＮＰＯ等の各種活動の広報や啓発・普及を図</w:t>
            </w:r>
            <w:r>
              <w:rPr>
                <w:rFonts w:hint="eastAsia" w:ascii="ＭＳ 明朝" w:hAnsi="ＭＳ 明朝" w:eastAsia="ＭＳ 明朝" w:cs="ＭＳ 明朝"/>
                <w:sz w:val="21"/>
                <w:szCs w:val="21"/>
                <w:lang w:eastAsia="ja-JP"/>
              </w:rPr>
              <w:t>った</w:t>
            </w:r>
            <w:r>
              <w:rPr>
                <w:rFonts w:hint="eastAsia" w:ascii="ＭＳ 明朝" w:hAnsi="ＭＳ 明朝" w:eastAsia="ＭＳ 明朝" w:cs="ＭＳ 明朝"/>
                <w:sz w:val="21"/>
                <w:szCs w:val="21"/>
              </w:rPr>
              <w:t>。</w:t>
            </w:r>
          </w:p>
        </w:tc>
        <w:tc>
          <w:tcPr>
            <w:tcW w:w="1740" w:type="dxa"/>
            <w:tcBorders>
              <w:top w:val="single" w:color="auto" w:sz="12"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常時</w:t>
            </w:r>
          </w:p>
        </w:tc>
        <w:tc>
          <w:tcPr>
            <w:tcW w:w="1680" w:type="dxa"/>
            <w:tcBorders>
              <w:top w:val="single" w:color="auto" w:sz="12" w:space="0"/>
              <w:left w:val="single" w:color="auto" w:sz="4" w:space="0"/>
              <w:bottom w:val="single" w:color="auto" w:sz="4"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事務所</w:t>
            </w:r>
          </w:p>
          <w:p>
            <w:pPr>
              <w:jc w:val="left"/>
              <w:rPr>
                <w:rFonts w:hint="default"/>
                <w:vertAlign w:val="baseline"/>
              </w:rPr>
            </w:pPr>
          </w:p>
        </w:tc>
        <w:tc>
          <w:tcPr>
            <w:tcW w:w="945" w:type="dxa"/>
            <w:tcBorders>
              <w:top w:val="single" w:color="auto" w:sz="12" w:space="0"/>
              <w:left w:val="single" w:color="auto" w:sz="4" w:space="0"/>
              <w:bottom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00" w:type="dxa"/>
            <w:tcBorders>
              <w:top w:val="single" w:color="auto" w:sz="12" w:space="0"/>
              <w:left w:val="single" w:color="auto" w:sz="4" w:space="0"/>
              <w:bottom w:val="single" w:color="auto" w:sz="4" w:space="0"/>
              <w:right w:val="single" w:color="auto" w:sz="12" w:space="0"/>
            </w:tcBorders>
            <w:vAlign w:val="top"/>
          </w:tcPr>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年間ｱｸｾｽ数</w:t>
            </w:r>
          </w:p>
          <w:p>
            <w:pPr>
              <w:jc w:val="both"/>
              <w:rPr>
                <w:rFonts w:hint="default"/>
                <w:vertAlign w:val="baseline"/>
              </w:rPr>
            </w:pPr>
            <w:r>
              <w:rPr>
                <w:rFonts w:hint="eastAsia" w:ascii="ＭＳ 明朝" w:hAnsi="ＭＳ 明朝" w:eastAsia="ＭＳ 明朝" w:cs="ＭＳ 明朝"/>
                <w:color w:val="auto"/>
                <w:sz w:val="21"/>
                <w:szCs w:val="21"/>
                <w:shd w:val="clear" w:color="auto" w:fill="auto"/>
                <w:vertAlign w:val="baseline"/>
                <w:lang w:val="en-US" w:eastAsia="ja-JP"/>
              </w:rPr>
              <w:t>75,535</w:t>
            </w:r>
            <w:r>
              <w:rPr>
                <w:rFonts w:hint="eastAsia" w:ascii="ＭＳ 明朝" w:hAnsi="ＭＳ 明朝" w:eastAsia="ＭＳ 明朝" w:cs="ＭＳ 明朝"/>
                <w:color w:val="auto"/>
                <w:sz w:val="21"/>
                <w:szCs w:val="21"/>
                <w:vertAlign w:val="baseline"/>
                <w:lang w:val="en-US" w:eastAsia="ja-JP"/>
              </w:rPr>
              <w:t>件</w:t>
            </w:r>
          </w:p>
        </w:tc>
        <w:tc>
          <w:tcPr>
            <w:tcW w:w="991" w:type="dxa"/>
            <w:vMerge w:val="restart"/>
            <w:tcBorders>
              <w:top w:val="single" w:color="auto" w:sz="12" w:space="0"/>
              <w:left w:val="single" w:color="auto" w:sz="12" w:space="0"/>
              <w:right w:val="single" w:color="auto" w:sz="12" w:space="0"/>
            </w:tcBorders>
            <w:vAlign w:val="top"/>
          </w:tcPr>
          <w:p>
            <w:pPr>
              <w:jc w:val="right"/>
              <w:rPr>
                <w:rFonts w:hint="eastAsia" w:eastAsiaTheme="minorEastAsia"/>
                <w:vertAlign w:val="baseline"/>
                <w:lang w:val="en-US" w:eastAsia="ja-JP"/>
              </w:rPr>
            </w:pPr>
            <w:r>
              <w:rPr>
                <w:rFonts w:hint="eastAsia" w:asciiTheme="minorEastAsia" w:hAnsiTheme="minorEastAsia" w:eastAsiaTheme="minorEastAsia" w:cstheme="minorEastAsia"/>
                <w:vertAlign w:val="baseline"/>
                <w:lang w:val="en-US" w:eastAsia="ja-JP"/>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Borders>
              <w:top w:val="single" w:color="auto" w:sz="4" w:space="0"/>
              <w:left w:val="single" w:color="auto" w:sz="12" w:space="0"/>
              <w:bottom w:val="single" w:color="auto" w:sz="4" w:space="0"/>
              <w:right w:val="single" w:color="auto" w:sz="12" w:space="0"/>
            </w:tcBorders>
          </w:tcPr>
          <w:p>
            <w:pPr>
              <w:numPr>
                <w:ilvl w:val="0"/>
                <w:numId w:val="0"/>
              </w:numPr>
              <w:rPr>
                <w:rFonts w:hint="default"/>
                <w:vertAlign w:val="baseline"/>
              </w:rPr>
            </w:pPr>
          </w:p>
        </w:tc>
        <w:tc>
          <w:tcPr>
            <w:tcW w:w="7410" w:type="dxa"/>
            <w:tcBorders>
              <w:top w:val="single" w:color="auto" w:sz="4"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■ＮＰＯボランティアポスター展示会</w:t>
            </w:r>
          </w:p>
          <w:p>
            <w:pPr>
              <w:jc w:val="left"/>
              <w:rPr>
                <w:rFonts w:hint="default"/>
                <w:vertAlign w:val="baseline"/>
              </w:rPr>
            </w:pPr>
            <w:r>
              <w:rPr>
                <w:rFonts w:hint="eastAsia" w:ascii="ＭＳ 明朝" w:hAnsi="ＭＳ 明朝" w:eastAsia="ＭＳ 明朝" w:cs="ＭＳ 明朝"/>
                <w:sz w:val="21"/>
                <w:szCs w:val="21"/>
              </w:rPr>
              <w:t>　県内で活躍している社会貢献活動団体及びその活動内容を</w:t>
            </w:r>
            <w:r>
              <w:rPr>
                <w:rFonts w:hint="eastAsia" w:ascii="ＭＳ 明朝" w:hAnsi="ＭＳ 明朝" w:eastAsia="ＭＳ 明朝" w:cs="ＭＳ 明朝"/>
                <w:sz w:val="21"/>
                <w:szCs w:val="21"/>
                <w:lang w:eastAsia="ja-JP"/>
              </w:rPr>
              <w:t>、多くの県民に</w:t>
            </w:r>
            <w:r>
              <w:rPr>
                <w:rFonts w:hint="eastAsia" w:ascii="ＭＳ 明朝" w:hAnsi="ＭＳ 明朝" w:eastAsia="ＭＳ 明朝" w:cs="ＭＳ 明朝"/>
                <w:sz w:val="21"/>
                <w:szCs w:val="21"/>
              </w:rPr>
              <w:t>知ってもらう機会として、</w:t>
            </w:r>
            <w:r>
              <w:rPr>
                <w:rFonts w:hint="eastAsia" w:ascii="ＭＳ 明朝" w:hAnsi="ＭＳ 明朝" w:eastAsia="ＭＳ 明朝" w:cs="ＭＳ 明朝"/>
                <w:sz w:val="21"/>
                <w:szCs w:val="21"/>
                <w:lang w:eastAsia="ja-JP"/>
              </w:rPr>
              <w:t>ポスター</w:t>
            </w:r>
            <w:r>
              <w:rPr>
                <w:rFonts w:hint="eastAsia" w:ascii="ＭＳ 明朝" w:hAnsi="ＭＳ 明朝" w:eastAsia="ＭＳ 明朝" w:cs="ＭＳ 明朝"/>
                <w:sz w:val="21"/>
                <w:szCs w:val="21"/>
              </w:rPr>
              <w:t>展示会を開催</w:t>
            </w:r>
            <w:r>
              <w:rPr>
                <w:rFonts w:hint="eastAsia" w:ascii="ＭＳ 明朝" w:hAnsi="ＭＳ 明朝" w:eastAsia="ＭＳ 明朝" w:cs="ＭＳ 明朝"/>
                <w:sz w:val="21"/>
                <w:szCs w:val="21"/>
                <w:lang w:eastAsia="ja-JP"/>
              </w:rPr>
              <w:t>した</w:t>
            </w:r>
            <w:r>
              <w:rPr>
                <w:rFonts w:hint="eastAsia" w:ascii="ＭＳ 明朝" w:hAnsi="ＭＳ 明朝" w:eastAsia="ＭＳ 明朝" w:cs="ＭＳ 明朝"/>
                <w:sz w:val="21"/>
                <w:szCs w:val="21"/>
              </w:rPr>
              <w:t>。</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val="en-US" w:eastAsia="ja-JP"/>
              </w:rPr>
              <w:t>4</w:t>
            </w:r>
            <w:r>
              <w:rPr>
                <w:rFonts w:hint="eastAsia" w:ascii="ＭＳ 明朝" w:hAnsi="ＭＳ 明朝" w:eastAsia="ＭＳ 明朝" w:cs="ＭＳ 明朝"/>
                <w:sz w:val="21"/>
                <w:szCs w:val="21"/>
              </w:rPr>
              <w:t>月～3月</w:t>
            </w:r>
          </w:p>
        </w:tc>
        <w:tc>
          <w:tcPr>
            <w:tcW w:w="168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eastAsia="ja-JP"/>
              </w:rPr>
              <w:t>常設展示</w:t>
            </w:r>
            <w:r>
              <w:rPr>
                <w:rFonts w:hint="eastAsia" w:ascii="ＭＳ 明朝" w:hAnsi="ＭＳ 明朝" w:eastAsia="ＭＳ 明朝" w:cs="ＭＳ 明朝"/>
                <w:sz w:val="21"/>
                <w:szCs w:val="21"/>
                <w:lang w:val="en-US" w:eastAsia="ja-JP"/>
              </w:rPr>
              <w:t>(プラザ内)及び</w:t>
            </w:r>
            <w:r>
              <w:rPr>
                <w:rFonts w:hint="eastAsia" w:ascii="ＭＳ 明朝" w:hAnsi="ＭＳ 明朝" w:eastAsia="ＭＳ 明朝" w:cs="ＭＳ 明朝"/>
                <w:sz w:val="21"/>
                <w:szCs w:val="21"/>
                <w:lang w:eastAsia="ja-JP"/>
              </w:rPr>
              <w:t>巡回展示（</w:t>
            </w:r>
            <w:r>
              <w:rPr>
                <w:rFonts w:hint="eastAsia" w:ascii="ＭＳ 明朝" w:hAnsi="ＭＳ 明朝" w:eastAsia="ＭＳ 明朝" w:cs="ＭＳ 明朝"/>
                <w:color w:val="auto"/>
                <w:sz w:val="21"/>
                <w:szCs w:val="21"/>
                <w:lang w:val="en-US" w:eastAsia="ja-JP"/>
              </w:rPr>
              <w:t>7</w:t>
            </w:r>
            <w:r>
              <w:rPr>
                <w:rFonts w:hint="eastAsia" w:ascii="ＭＳ 明朝" w:hAnsi="ＭＳ 明朝" w:eastAsia="ＭＳ 明朝" w:cs="ＭＳ 明朝"/>
                <w:color w:val="auto"/>
                <w:sz w:val="21"/>
                <w:szCs w:val="21"/>
              </w:rPr>
              <w:t>ヶ所</w:t>
            </w:r>
            <w:r>
              <w:rPr>
                <w:rFonts w:hint="eastAsia" w:ascii="ＭＳ 明朝" w:hAnsi="ＭＳ 明朝" w:eastAsia="ＭＳ 明朝" w:cs="ＭＳ 明朝"/>
                <w:sz w:val="21"/>
                <w:szCs w:val="21"/>
                <w:lang w:eastAsia="ja-JP"/>
              </w:rPr>
              <w:t>）</w:t>
            </w:r>
          </w:p>
        </w:tc>
        <w:tc>
          <w:tcPr>
            <w:tcW w:w="945" w:type="dxa"/>
            <w:tcBorders>
              <w:top w:val="single" w:color="auto" w:sz="4" w:space="0"/>
              <w:left w:val="single" w:color="auto" w:sz="4" w:space="0"/>
              <w:bottom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8人</w:t>
            </w:r>
          </w:p>
        </w:tc>
        <w:tc>
          <w:tcPr>
            <w:tcW w:w="1500" w:type="dxa"/>
            <w:tcBorders>
              <w:top w:val="single" w:color="auto" w:sz="4" w:space="0"/>
              <w:left w:val="single" w:color="auto" w:sz="4" w:space="0"/>
              <w:bottom w:val="single" w:color="auto" w:sz="4" w:space="0"/>
              <w:right w:val="single" w:color="auto" w:sz="12" w:space="0"/>
            </w:tcBorders>
            <w:vAlign w:val="top"/>
          </w:tcPr>
          <w:p>
            <w:pPr>
              <w:jc w:val="right"/>
              <w:rPr>
                <w:rFonts w:hint="default"/>
                <w:vertAlign w:val="baseline"/>
              </w:rPr>
            </w:pPr>
            <w:r>
              <w:rPr>
                <w:rFonts w:hint="eastAsia" w:ascii="ＭＳ 明朝" w:hAnsi="ＭＳ 明朝" w:eastAsia="ＭＳ 明朝" w:cs="ＭＳ 明朝"/>
                <w:color w:val="auto"/>
                <w:sz w:val="21"/>
                <w:szCs w:val="21"/>
                <w:lang w:val="en-US" w:eastAsia="ja-JP"/>
              </w:rPr>
              <w:t>出展：25団体</w:t>
            </w:r>
          </w:p>
        </w:tc>
        <w:tc>
          <w:tcPr>
            <w:tcW w:w="991"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Borders>
              <w:top w:val="single" w:color="auto" w:sz="4" w:space="0"/>
              <w:left w:val="single" w:color="auto" w:sz="12" w:space="0"/>
              <w:bottom w:val="single" w:color="auto" w:sz="12" w:space="0"/>
              <w:right w:val="single" w:color="auto" w:sz="12" w:space="0"/>
            </w:tcBorders>
          </w:tcPr>
          <w:p>
            <w:pPr>
              <w:numPr>
                <w:ilvl w:val="0"/>
                <w:numId w:val="0"/>
              </w:numPr>
              <w:rPr>
                <w:rFonts w:hint="default"/>
                <w:vertAlign w:val="baseline"/>
              </w:rPr>
            </w:pPr>
          </w:p>
        </w:tc>
        <w:tc>
          <w:tcPr>
            <w:tcW w:w="7410" w:type="dxa"/>
            <w:tcBorders>
              <w:top w:val="single" w:color="auto" w:sz="4" w:space="0"/>
              <w:left w:val="single" w:color="auto" w:sz="12" w:space="0"/>
              <w:bottom w:val="single" w:color="auto" w:sz="12" w:space="0"/>
              <w:right w:val="single" w:color="auto" w:sz="4" w:space="0"/>
            </w:tcBorders>
            <w:vAlign w:val="top"/>
          </w:tcPr>
          <w:p>
            <w:pPr>
              <w:jc w:val="left"/>
              <w:rPr>
                <w:rFonts w:hint="eastAsia"/>
                <w:vertAlign w:val="baseline"/>
                <w:lang w:eastAsia="ja-JP"/>
              </w:rPr>
            </w:pPr>
            <w:r>
              <w:rPr>
                <w:rFonts w:hint="eastAsia"/>
                <w:vertAlign w:val="baseline"/>
                <w:lang w:eastAsia="ja-JP"/>
              </w:rPr>
              <w:t>■ＮＰＯボランティア動画チャンネル</w:t>
            </w:r>
          </w:p>
          <w:p>
            <w:pPr>
              <w:jc w:val="left"/>
              <w:rPr>
                <w:rFonts w:hint="eastAsia"/>
                <w:vertAlign w:val="baseline"/>
                <w:lang w:eastAsia="ja-JP"/>
              </w:rPr>
            </w:pPr>
            <w:r>
              <w:rPr>
                <w:rFonts w:hint="eastAsia"/>
                <w:vertAlign w:val="baseline"/>
                <w:lang w:eastAsia="ja-JP"/>
              </w:rPr>
              <w:t>　県内で活動している社会貢献活動団体及びその活動内容を、広くＰＲする</w:t>
            </w:r>
          </w:p>
          <w:p>
            <w:pPr>
              <w:jc w:val="left"/>
              <w:rPr>
                <w:rFonts w:hint="eastAsia"/>
                <w:vertAlign w:val="baseline"/>
                <w:lang w:eastAsia="ja-JP"/>
              </w:rPr>
            </w:pPr>
            <w:r>
              <w:rPr>
                <w:rFonts w:hint="eastAsia"/>
                <w:vertAlign w:val="baseline"/>
                <w:lang w:eastAsia="ja-JP"/>
              </w:rPr>
              <w:t>ための動画を作成し、とくしま県民活動プラザホームページの動画チャンネルを発信した。</w:t>
            </w:r>
          </w:p>
        </w:tc>
        <w:tc>
          <w:tcPr>
            <w:tcW w:w="1740" w:type="dxa"/>
            <w:tcBorders>
              <w:top w:val="single" w:color="auto" w:sz="4" w:space="0"/>
              <w:left w:val="single" w:color="auto" w:sz="4" w:space="0"/>
              <w:bottom w:val="single" w:color="auto" w:sz="12" w:space="0"/>
              <w:right w:val="single" w:color="auto" w:sz="4" w:space="0"/>
            </w:tcBorders>
            <w:vAlign w:val="top"/>
          </w:tcPr>
          <w:p>
            <w:pPr>
              <w:jc w:val="left"/>
              <w:rPr>
                <w:rFonts w:hint="eastAsia" w:eastAsiaTheme="minorEastAsia"/>
                <w:vertAlign w:val="baseline"/>
                <w:lang w:eastAsia="ja-JP"/>
              </w:rPr>
            </w:pPr>
            <w:r>
              <w:rPr>
                <w:rFonts w:hint="eastAsia"/>
                <w:vertAlign w:val="baseline"/>
                <w:lang w:eastAsia="ja-JP"/>
              </w:rPr>
              <w:t>随時作成</w:t>
            </w:r>
          </w:p>
        </w:tc>
        <w:tc>
          <w:tcPr>
            <w:tcW w:w="1680" w:type="dxa"/>
            <w:tcBorders>
              <w:top w:val="single" w:color="auto" w:sz="4" w:space="0"/>
              <w:left w:val="single" w:color="auto" w:sz="4" w:space="0"/>
              <w:bottom w:val="single" w:color="auto" w:sz="12" w:space="0"/>
              <w:right w:val="single" w:color="auto" w:sz="4" w:space="0"/>
            </w:tcBorders>
            <w:vAlign w:val="top"/>
          </w:tcPr>
          <w:p>
            <w:pPr>
              <w:jc w:val="left"/>
              <w:rPr>
                <w:rFonts w:hint="eastAsia" w:eastAsiaTheme="minorEastAsia"/>
                <w:vertAlign w:val="baseline"/>
                <w:lang w:eastAsia="ja-JP"/>
              </w:rPr>
            </w:pPr>
            <w:r>
              <w:rPr>
                <w:rFonts w:hint="eastAsia"/>
                <w:vertAlign w:val="baseline"/>
                <w:lang w:eastAsia="ja-JP"/>
              </w:rPr>
              <w:t>事務所</w:t>
            </w:r>
          </w:p>
        </w:tc>
        <w:tc>
          <w:tcPr>
            <w:tcW w:w="945" w:type="dxa"/>
            <w:tcBorders>
              <w:top w:val="single" w:color="auto" w:sz="4" w:space="0"/>
              <w:left w:val="single" w:color="auto" w:sz="4" w:space="0"/>
              <w:bottom w:val="single" w:color="auto" w:sz="12" w:space="0"/>
              <w:right w:val="single" w:color="auto" w:sz="4" w:space="0"/>
            </w:tcBorders>
            <w:vAlign w:val="top"/>
          </w:tcPr>
          <w:p>
            <w:pPr>
              <w:jc w:val="right"/>
              <w:rPr>
                <w:rFonts w:hint="eastAsia" w:eastAsiaTheme="minorEastAsia"/>
                <w:vertAlign w:val="baseline"/>
                <w:lang w:eastAsia="ja-JP"/>
              </w:rPr>
            </w:pPr>
            <w:r>
              <w:rPr>
                <w:rFonts w:hint="eastAsia"/>
                <w:vertAlign w:val="baseline"/>
                <w:lang w:eastAsia="ja-JP"/>
              </w:rPr>
              <w:t>　</w:t>
            </w:r>
            <w:r>
              <w:rPr>
                <w:rFonts w:hint="eastAsia"/>
                <w:vertAlign w:val="baseline"/>
                <w:lang w:val="en-US" w:eastAsia="ja-JP"/>
              </w:rPr>
              <w:t>11人</w:t>
            </w:r>
          </w:p>
        </w:tc>
        <w:tc>
          <w:tcPr>
            <w:tcW w:w="1500" w:type="dxa"/>
            <w:tcBorders>
              <w:top w:val="single" w:color="auto" w:sz="4" w:space="0"/>
              <w:left w:val="single" w:color="auto" w:sz="4" w:space="0"/>
              <w:bottom w:val="single" w:color="auto" w:sz="12" w:space="0"/>
              <w:right w:val="single" w:color="auto" w:sz="12" w:space="0"/>
            </w:tcBorders>
            <w:vAlign w:val="top"/>
          </w:tcPr>
          <w:p>
            <w:pPr>
              <w:jc w:val="both"/>
              <w:rPr>
                <w:rFonts w:hint="default"/>
                <w:vertAlign w:val="baseline"/>
              </w:rPr>
            </w:pPr>
          </w:p>
        </w:tc>
        <w:tc>
          <w:tcPr>
            <w:tcW w:w="991" w:type="dxa"/>
            <w:vMerge w:val="continue"/>
            <w:tcBorders>
              <w:left w:val="single" w:color="auto" w:sz="12" w:space="0"/>
              <w:bottom w:val="single" w:color="auto" w:sz="12" w:space="0"/>
              <w:right w:val="single" w:color="auto" w:sz="12" w:space="0"/>
            </w:tcBorders>
          </w:tcPr>
          <w:p>
            <w:pPr>
              <w:numPr>
                <w:ilvl w:val="0"/>
                <w:numId w:val="0"/>
              </w:numPr>
              <w:rPr>
                <w:rFonts w:hint="default"/>
                <w:vertAlign w:val="baseline"/>
              </w:rPr>
            </w:pPr>
          </w:p>
        </w:tc>
      </w:tr>
    </w:tbl>
    <w:p>
      <w:pPr>
        <w:numPr>
          <w:ilvl w:val="0"/>
          <w:numId w:val="0"/>
        </w:numPr>
        <w:rPr>
          <w:rFonts w:hint="default"/>
        </w:rPr>
      </w:pPr>
    </w:p>
    <w:tbl>
      <w:tblPr>
        <w:tblStyle w:val="4"/>
        <w:tblW w:w="1534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395"/>
        <w:gridCol w:w="1740"/>
        <w:gridCol w:w="1665"/>
        <w:gridCol w:w="960"/>
        <w:gridCol w:w="150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定款の</w:t>
            </w:r>
          </w:p>
          <w:p>
            <w:pPr>
              <w:jc w:val="center"/>
              <w:rPr>
                <w:rFonts w:hint="default"/>
                <w:vertAlign w:val="baseline"/>
              </w:rPr>
            </w:pPr>
            <w:r>
              <w:rPr>
                <w:rFonts w:hint="eastAsia" w:ascii="ＭＳ 明朝" w:hAnsi="ＭＳ 明朝" w:eastAsia="ＭＳ 明朝" w:cs="ＭＳ 明朝"/>
                <w:sz w:val="21"/>
                <w:szCs w:val="21"/>
              </w:rPr>
              <w:t>事業名</w:t>
            </w:r>
          </w:p>
        </w:tc>
        <w:tc>
          <w:tcPr>
            <w:tcW w:w="7395" w:type="dxa"/>
            <w:tcBorders>
              <w:top w:val="single" w:color="auto" w:sz="12" w:space="0"/>
              <w:left w:val="single" w:color="auto" w:sz="12"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事　業　内　容</w:t>
            </w:r>
          </w:p>
        </w:tc>
        <w:tc>
          <w:tcPr>
            <w:tcW w:w="174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実施日</w:t>
            </w:r>
            <w:r>
              <w:rPr>
                <w:rFonts w:hint="eastAsia" w:ascii="ＭＳ 明朝" w:hAnsi="ＭＳ 明朝" w:eastAsia="ＭＳ 明朝" w:cs="ＭＳ 明朝"/>
                <w:sz w:val="21"/>
                <w:szCs w:val="21"/>
                <w:lang w:eastAsia="ja-JP"/>
              </w:rPr>
              <w:t>等</w:t>
            </w:r>
          </w:p>
        </w:tc>
        <w:tc>
          <w:tcPr>
            <w:tcW w:w="1665"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実施場所</w:t>
            </w:r>
            <w:r>
              <w:rPr>
                <w:rFonts w:hint="eastAsia" w:ascii="ＭＳ 明朝" w:hAnsi="ＭＳ 明朝" w:eastAsia="ＭＳ 明朝" w:cs="ＭＳ 明朝"/>
                <w:sz w:val="21"/>
                <w:szCs w:val="21"/>
                <w:lang w:eastAsia="ja-JP"/>
              </w:rPr>
              <w:t>等</w:t>
            </w:r>
          </w:p>
        </w:tc>
        <w:tc>
          <w:tcPr>
            <w:tcW w:w="96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color w:val="auto"/>
                <w:szCs w:val="21"/>
                <w:lang w:eastAsia="ja-JP"/>
              </w:rPr>
              <w:t>従事者の人数</w:t>
            </w:r>
          </w:p>
        </w:tc>
        <w:tc>
          <w:tcPr>
            <w:tcW w:w="1500" w:type="dxa"/>
            <w:tcBorders>
              <w:top w:val="single" w:color="auto" w:sz="12" w:space="0"/>
              <w:left w:val="single" w:color="auto" w:sz="4" w:space="0"/>
              <w:bottom w:val="single" w:color="auto" w:sz="12" w:space="0"/>
              <w:right w:val="single" w:color="auto" w:sz="12" w:space="0"/>
            </w:tcBorders>
            <w:vAlign w:val="center"/>
          </w:tcPr>
          <w:p>
            <w:pPr>
              <w:jc w:val="center"/>
              <w:rPr>
                <w:rFonts w:hint="default"/>
                <w:vertAlign w:val="baseline"/>
              </w:rPr>
            </w:pPr>
            <w:r>
              <w:rPr>
                <w:rFonts w:hint="eastAsia" w:ascii="ＭＳ 明朝" w:hAnsi="ＭＳ 明朝" w:eastAsia="ＭＳ 明朝" w:cs="ＭＳ 明朝"/>
                <w:color w:val="auto"/>
                <w:szCs w:val="21"/>
                <w:lang w:eastAsia="ja-JP"/>
              </w:rPr>
              <w:t>受益対象者の範囲及び人数</w:t>
            </w:r>
          </w:p>
        </w:tc>
        <w:tc>
          <w:tcPr>
            <w:tcW w:w="99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color w:val="auto"/>
                <w:szCs w:val="21"/>
              </w:rPr>
            </w:pPr>
            <w:r>
              <w:rPr>
                <w:rFonts w:hint="eastAsia" w:ascii="ＭＳ 明朝" w:hAnsi="ＭＳ 明朝" w:eastAsia="ＭＳ 明朝" w:cs="ＭＳ 明朝"/>
                <w:color w:val="auto"/>
                <w:szCs w:val="21"/>
              </w:rPr>
              <w:t>支出額</w:t>
            </w:r>
          </w:p>
          <w:p>
            <w:pPr>
              <w:jc w:val="center"/>
              <w:rPr>
                <w:rFonts w:hint="default"/>
                <w:vertAlign w:val="baseline"/>
              </w:rPr>
            </w:pPr>
            <w:r>
              <w:rPr>
                <w:rFonts w:hint="eastAsia" w:ascii="ＭＳ 明朝" w:hAnsi="ＭＳ 明朝" w:eastAsia="ＭＳ 明朝" w:cs="ＭＳ 明朝"/>
                <w:color w:val="auto"/>
                <w:szCs w:val="21"/>
              </w:rPr>
              <w:t>（千円）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095" w:type="dxa"/>
            <w:tcBorders>
              <w:top w:val="single" w:color="auto" w:sz="12" w:space="0"/>
              <w:left w:val="single" w:color="auto" w:sz="12" w:space="0"/>
              <w:bottom w:val="single" w:color="auto" w:sz="12" w:space="0"/>
              <w:right w:val="single" w:color="auto" w:sz="12" w:space="0"/>
            </w:tcBorders>
            <w:vAlign w:val="top"/>
          </w:tcPr>
          <w:p>
            <w:pPr>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広報</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lang w:val="en-US" w:eastAsia="ja-JP"/>
              </w:rPr>
              <w:t xml:space="preserve"> </w:t>
            </w:r>
            <w:r>
              <w:rPr>
                <w:rFonts w:hint="eastAsia" w:ascii="ＭＳ 明朝" w:hAnsi="ＭＳ 明朝" w:eastAsia="ＭＳ 明朝" w:cs="ＭＳ 明朝"/>
                <w:sz w:val="21"/>
                <w:szCs w:val="21"/>
              </w:rPr>
              <w:t>啓発に関する事業</w:t>
            </w:r>
          </w:p>
        </w:tc>
        <w:tc>
          <w:tcPr>
            <w:tcW w:w="7395" w:type="dxa"/>
            <w:tcBorders>
              <w:top w:val="single" w:color="auto" w:sz="12" w:space="0"/>
              <w:left w:val="single" w:color="auto" w:sz="12" w:space="0"/>
              <w:bottom w:val="single" w:color="auto" w:sz="12" w:space="0"/>
              <w:right w:val="single" w:color="auto" w:sz="4" w:space="0"/>
            </w:tcBorders>
            <w:vAlign w:val="top"/>
          </w:tcPr>
          <w:p>
            <w:pPr>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■広報誌</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ひと</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リプ</w:t>
            </w:r>
            <w:r>
              <w:rPr>
                <w:rFonts w:hint="eastAsia" w:ascii="ＭＳ 明朝" w:hAnsi="ＭＳ 明朝" w:eastAsia="ＭＳ 明朝" w:cs="ＭＳ 明朝"/>
                <w:sz w:val="21"/>
                <w:szCs w:val="21"/>
                <w:lang w:eastAsia="ja-JP"/>
              </w:rPr>
              <w:t>ル</w:t>
            </w:r>
            <w:r>
              <w:rPr>
                <w:rFonts w:hint="eastAsia" w:ascii="ＭＳ 明朝" w:hAnsi="ＭＳ 明朝" w:eastAsia="ＭＳ 明朝" w:cs="ＭＳ 明朝"/>
                <w:sz w:val="21"/>
                <w:szCs w:val="21"/>
              </w:rPr>
              <w:t>」</w:t>
            </w:r>
          </w:p>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ＮＰＯ等社会貢献活動団体の状況や活動内容を広く県民に知ってもらうために、とくしま県民活動プラザ広報誌「ひと」</w:t>
            </w:r>
            <w:r>
              <w:rPr>
                <w:rFonts w:hint="eastAsia" w:ascii="ＭＳ 明朝" w:hAnsi="ＭＳ 明朝" w:eastAsia="ＭＳ 明朝" w:cs="ＭＳ 明朝"/>
                <w:sz w:val="21"/>
                <w:szCs w:val="21"/>
                <w:lang w:eastAsia="ja-JP"/>
              </w:rPr>
              <w:t>及び</w:t>
            </w:r>
            <w:r>
              <w:rPr>
                <w:rFonts w:hint="eastAsia" w:ascii="ＭＳ 明朝" w:hAnsi="ＭＳ 明朝" w:eastAsia="ＭＳ 明朝" w:cs="ＭＳ 明朝"/>
                <w:sz w:val="21"/>
                <w:szCs w:val="21"/>
              </w:rPr>
              <w:t>徳島県社会福祉協議会広報誌「リプル」</w:t>
            </w:r>
            <w:r>
              <w:rPr>
                <w:rFonts w:hint="eastAsia" w:ascii="ＭＳ 明朝" w:hAnsi="ＭＳ 明朝" w:eastAsia="ＭＳ 明朝" w:cs="ＭＳ 明朝"/>
                <w:sz w:val="21"/>
                <w:szCs w:val="21"/>
                <w:lang w:eastAsia="ja-JP"/>
              </w:rPr>
              <w:t>を一冊（</w:t>
            </w:r>
            <w:r>
              <w:rPr>
                <w:rFonts w:hint="eastAsia" w:ascii="ＭＳ 明朝" w:hAnsi="ＭＳ 明朝" w:eastAsia="ＭＳ 明朝" w:cs="ＭＳ 明朝"/>
                <w:sz w:val="21"/>
                <w:szCs w:val="21"/>
              </w:rPr>
              <w:t>両面表紙）</w:t>
            </w:r>
            <w:r>
              <w:rPr>
                <w:rFonts w:hint="eastAsia" w:ascii="ＭＳ 明朝" w:hAnsi="ＭＳ 明朝" w:eastAsia="ＭＳ 明朝" w:cs="ＭＳ 明朝"/>
                <w:sz w:val="21"/>
                <w:szCs w:val="21"/>
                <w:lang w:eastAsia="ja-JP"/>
              </w:rPr>
              <w:t>で</w:t>
            </w:r>
            <w:r>
              <w:rPr>
                <w:rFonts w:hint="eastAsia" w:ascii="ＭＳ 明朝" w:hAnsi="ＭＳ 明朝" w:eastAsia="ＭＳ 明朝" w:cs="ＭＳ 明朝"/>
                <w:sz w:val="21"/>
                <w:szCs w:val="21"/>
              </w:rPr>
              <w:t>発行</w:t>
            </w:r>
            <w:r>
              <w:rPr>
                <w:rFonts w:hint="eastAsia" w:ascii="ＭＳ 明朝" w:hAnsi="ＭＳ 明朝" w:eastAsia="ＭＳ 明朝" w:cs="ＭＳ 明朝"/>
                <w:sz w:val="21"/>
                <w:szCs w:val="21"/>
                <w:lang w:eastAsia="ja-JP"/>
              </w:rPr>
              <w:t>した。</w:t>
            </w:r>
          </w:p>
        </w:tc>
        <w:tc>
          <w:tcPr>
            <w:tcW w:w="1740" w:type="dxa"/>
            <w:tcBorders>
              <w:top w:val="single" w:color="auto" w:sz="12" w:space="0"/>
              <w:left w:val="single" w:color="auto" w:sz="4" w:space="0"/>
              <w:bottom w:val="single" w:color="auto" w:sz="12" w:space="0"/>
              <w:right w:val="single" w:color="auto" w:sz="4" w:space="0"/>
            </w:tcBorders>
            <w:vAlign w:val="top"/>
          </w:tcPr>
          <w:p>
            <w:pPr>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年4回</w:t>
            </w:r>
          </w:p>
        </w:tc>
        <w:tc>
          <w:tcPr>
            <w:tcW w:w="1665" w:type="dxa"/>
            <w:tcBorders>
              <w:top w:val="single" w:color="auto" w:sz="12" w:space="0"/>
              <w:left w:val="single" w:color="auto" w:sz="4" w:space="0"/>
              <w:bottom w:val="single" w:color="auto" w:sz="12" w:space="0"/>
              <w:right w:val="single" w:color="auto" w:sz="4" w:space="0"/>
            </w:tcBorders>
            <w:vAlign w:val="top"/>
          </w:tcPr>
          <w:p>
            <w:pPr>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val="en-US" w:eastAsia="ja-JP"/>
              </w:rPr>
              <w:t>各6,000部</w:t>
            </w:r>
          </w:p>
        </w:tc>
        <w:tc>
          <w:tcPr>
            <w:tcW w:w="960" w:type="dxa"/>
            <w:tcBorders>
              <w:top w:val="single" w:color="auto" w:sz="12" w:space="0"/>
              <w:left w:val="single" w:color="auto" w:sz="4" w:space="0"/>
              <w:bottom w:val="single" w:color="auto" w:sz="12" w:space="0"/>
              <w:right w:val="single" w:color="auto" w:sz="4" w:space="0"/>
            </w:tcBorders>
            <w:vAlign w:val="top"/>
          </w:tcPr>
          <w:p>
            <w:pPr>
              <w:jc w:val="both"/>
              <w:rPr>
                <w:rFonts w:hint="eastAsia" w:ascii="ＭＳ 明朝" w:hAnsi="ＭＳ 明朝" w:eastAsia="ＭＳ 明朝" w:cs="ＭＳ 明朝"/>
                <w:color w:val="auto"/>
                <w:szCs w:val="21"/>
                <w:lang w:eastAsia="ja-JP"/>
              </w:rPr>
            </w:pPr>
            <w:r>
              <w:rPr>
                <w:rFonts w:hint="eastAsia" w:ascii="ＭＳ 明朝" w:hAnsi="ＭＳ 明朝" w:eastAsia="ＭＳ 明朝" w:cs="ＭＳ 明朝"/>
                <w:sz w:val="21"/>
                <w:szCs w:val="21"/>
                <w:lang w:val="en-US" w:eastAsia="ja-JP"/>
              </w:rPr>
              <w:t>11人</w:t>
            </w:r>
          </w:p>
        </w:tc>
        <w:tc>
          <w:tcPr>
            <w:tcW w:w="1500" w:type="dxa"/>
            <w:tcBorders>
              <w:top w:val="single" w:color="auto" w:sz="12" w:space="0"/>
              <w:left w:val="single" w:color="auto" w:sz="4" w:space="0"/>
              <w:bottom w:val="single" w:color="auto" w:sz="12" w:space="0"/>
              <w:right w:val="single" w:color="auto" w:sz="12" w:space="0"/>
            </w:tcBorders>
            <w:vAlign w:val="top"/>
          </w:tcPr>
          <w:p>
            <w:pPr>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発行部数</w:t>
            </w:r>
          </w:p>
          <w:p>
            <w:pPr>
              <w:jc w:val="both"/>
              <w:rPr>
                <w:rFonts w:hint="eastAsia" w:ascii="ＭＳ 明朝" w:hAnsi="ＭＳ 明朝" w:eastAsia="ＭＳ 明朝" w:cs="ＭＳ 明朝"/>
                <w:color w:val="auto"/>
                <w:szCs w:val="21"/>
                <w:lang w:eastAsia="ja-JP"/>
              </w:rPr>
            </w:pPr>
            <w:r>
              <w:rPr>
                <w:rFonts w:hint="eastAsia" w:ascii="ＭＳ 明朝" w:hAnsi="ＭＳ 明朝" w:eastAsia="ＭＳ 明朝" w:cs="ＭＳ 明朝"/>
                <w:color w:val="auto"/>
                <w:sz w:val="21"/>
                <w:szCs w:val="21"/>
                <w:lang w:val="en-US" w:eastAsia="ja-JP"/>
              </w:rPr>
              <w:t>24,000部</w:t>
            </w:r>
          </w:p>
        </w:tc>
        <w:tc>
          <w:tcPr>
            <w:tcW w:w="99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restart"/>
            <w:tcBorders>
              <w:top w:val="single" w:color="auto" w:sz="12" w:space="0"/>
              <w:left w:val="single" w:color="auto" w:sz="12" w:space="0"/>
              <w:right w:val="single" w:color="auto" w:sz="12" w:space="0"/>
            </w:tcBorders>
            <w:vAlign w:val="top"/>
          </w:tcPr>
          <w:p>
            <w:pPr>
              <w:jc w:val="left"/>
              <w:rPr>
                <w:rFonts w:hint="default"/>
                <w:vertAlign w:val="baseline"/>
              </w:rPr>
            </w:pPr>
            <w:r>
              <w:rPr>
                <w:rFonts w:hint="eastAsia" w:ascii="ＭＳ 明朝" w:hAnsi="ＭＳ 明朝" w:eastAsia="ＭＳ 明朝" w:cs="ＭＳ 明朝"/>
                <w:sz w:val="21"/>
                <w:szCs w:val="21"/>
              </w:rPr>
              <w:t>相談・支援に関する事業</w:t>
            </w:r>
          </w:p>
        </w:tc>
        <w:tc>
          <w:tcPr>
            <w:tcW w:w="7395" w:type="dxa"/>
            <w:tcBorders>
              <w:top w:val="single" w:color="auto" w:sz="12" w:space="0"/>
              <w:left w:val="single" w:color="auto" w:sz="12"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■一般相談</w:t>
            </w:r>
          </w:p>
          <w:p>
            <w:pPr>
              <w:jc w:val="left"/>
              <w:rPr>
                <w:rFonts w:hint="default"/>
                <w:vertAlign w:val="baseline"/>
              </w:rPr>
            </w:pPr>
            <w:r>
              <w:rPr>
                <w:rFonts w:hint="eastAsia" w:ascii="ＭＳ 明朝" w:hAnsi="ＭＳ 明朝" w:eastAsia="ＭＳ 明朝" w:cs="ＭＳ 明朝"/>
                <w:sz w:val="21"/>
                <w:szCs w:val="21"/>
              </w:rPr>
              <w:t>　来館、電話、ＦＡＸ、メール等により、ＮＰＯや社会貢献活動に関しての相談に応じる</w:t>
            </w:r>
            <w:r>
              <w:rPr>
                <w:rFonts w:hint="eastAsia" w:ascii="ＭＳ 明朝" w:hAnsi="ＭＳ 明朝" w:eastAsia="ＭＳ 明朝" w:cs="ＭＳ 明朝"/>
                <w:sz w:val="21"/>
                <w:szCs w:val="21"/>
                <w:lang w:eastAsia="ja-JP"/>
              </w:rPr>
              <w:t>とともに、事務支援を実施した。</w:t>
            </w:r>
          </w:p>
        </w:tc>
        <w:tc>
          <w:tcPr>
            <w:tcW w:w="1740" w:type="dxa"/>
            <w:tcBorders>
              <w:top w:val="single" w:color="auto" w:sz="12"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常時</w:t>
            </w:r>
          </w:p>
        </w:tc>
        <w:tc>
          <w:tcPr>
            <w:tcW w:w="1665" w:type="dxa"/>
            <w:tcBorders>
              <w:top w:val="single" w:color="auto" w:sz="12"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事務所</w:t>
            </w:r>
          </w:p>
        </w:tc>
        <w:tc>
          <w:tcPr>
            <w:tcW w:w="960" w:type="dxa"/>
            <w:tcBorders>
              <w:top w:val="single" w:color="auto" w:sz="12" w:space="0"/>
              <w:left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00" w:type="dxa"/>
            <w:tcBorders>
              <w:top w:val="single" w:color="auto" w:sz="12"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相談件数</w:t>
            </w:r>
          </w:p>
          <w:p>
            <w:pPr>
              <w:jc w:val="both"/>
              <w:rPr>
                <w:rFonts w:hint="default"/>
                <w:vertAlign w:val="baseline"/>
              </w:rPr>
            </w:pPr>
            <w:r>
              <w:rPr>
                <w:rFonts w:hint="eastAsia" w:ascii="ＭＳ 明朝" w:hAnsi="ＭＳ 明朝" w:eastAsia="ＭＳ 明朝" w:cs="ＭＳ 明朝"/>
                <w:color w:val="auto"/>
                <w:sz w:val="21"/>
                <w:szCs w:val="21"/>
                <w:lang w:val="en-US" w:eastAsia="ja-JP"/>
              </w:rPr>
              <w:t>571件</w:t>
            </w:r>
          </w:p>
        </w:tc>
        <w:tc>
          <w:tcPr>
            <w:tcW w:w="991" w:type="dxa"/>
            <w:vMerge w:val="restart"/>
            <w:tcBorders>
              <w:top w:val="single" w:color="auto" w:sz="12" w:space="0"/>
              <w:left w:val="single" w:color="auto" w:sz="12" w:space="0"/>
              <w:right w:val="single" w:color="auto" w:sz="12" w:space="0"/>
            </w:tcBorders>
            <w:vAlign w:val="top"/>
          </w:tcPr>
          <w:p>
            <w:pPr>
              <w:jc w:val="right"/>
              <w:rPr>
                <w:rFonts w:hint="eastAsia" w:eastAsiaTheme="minorEastAsia"/>
                <w:vertAlign w:val="baseline"/>
                <w:lang w:val="en-US" w:eastAsia="ja-JP"/>
              </w:rPr>
            </w:pPr>
            <w:r>
              <w:rPr>
                <w:rFonts w:hint="eastAsia" w:asciiTheme="minorEastAsia" w:hAnsiTheme="minorEastAsia" w:eastAsiaTheme="minorEastAsia" w:cstheme="minorEastAsia"/>
                <w:vertAlign w:val="baseline"/>
                <w:lang w:val="en-US" w:eastAsia="ja-JP"/>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Borders>
              <w:left w:val="single" w:color="auto" w:sz="12" w:space="0"/>
              <w:right w:val="single" w:color="auto" w:sz="12" w:space="0"/>
            </w:tcBorders>
            <w:vAlign w:val="top"/>
          </w:tcPr>
          <w:p>
            <w:pPr>
              <w:jc w:val="left"/>
              <w:rPr>
                <w:rFonts w:hint="default"/>
                <w:vertAlign w:val="baseline"/>
              </w:rPr>
            </w:pPr>
          </w:p>
        </w:tc>
        <w:tc>
          <w:tcPr>
            <w:tcW w:w="7395" w:type="dxa"/>
            <w:tcBorders>
              <w:left w:val="single" w:color="auto" w:sz="12" w:space="0"/>
              <w:right w:val="single" w:color="auto" w:sz="4" w:space="0"/>
            </w:tcBorders>
            <w:vAlign w:val="top"/>
          </w:tcPr>
          <w:p>
            <w:pPr>
              <w:jc w:val="left"/>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rPr>
              <w:t>■</w:t>
            </w:r>
            <w:r>
              <w:rPr>
                <w:rFonts w:hint="eastAsia" w:ascii="ＭＳ 明朝" w:hAnsi="ＭＳ 明朝" w:eastAsia="ＭＳ 明朝" w:cs="ＭＳ 明朝"/>
                <w:sz w:val="21"/>
                <w:szCs w:val="21"/>
                <w:lang w:eastAsia="ja-JP"/>
              </w:rPr>
              <w:t>ＮＰＯ</w:t>
            </w:r>
            <w:r>
              <w:rPr>
                <w:rFonts w:hint="eastAsia" w:ascii="ＭＳ 明朝" w:hAnsi="ＭＳ 明朝" w:eastAsia="ＭＳ 明朝" w:cs="ＭＳ 明朝"/>
                <w:sz w:val="21"/>
                <w:szCs w:val="21"/>
                <w:lang w:val="en-US" w:eastAsia="ja-JP"/>
              </w:rPr>
              <w:t>法人支援事業</w:t>
            </w:r>
          </w:p>
          <w:p>
            <w:pPr>
              <w:jc w:val="left"/>
              <w:rPr>
                <w:rFonts w:hint="default"/>
                <w:vertAlign w:val="baseline"/>
              </w:rPr>
            </w:pPr>
            <w:r>
              <w:rPr>
                <w:rFonts w:hint="eastAsia" w:ascii="ＭＳ 明朝" w:hAnsi="ＭＳ 明朝" w:eastAsia="ＭＳ 明朝" w:cs="ＭＳ 明朝"/>
                <w:sz w:val="21"/>
                <w:szCs w:val="21"/>
                <w:lang w:eastAsia="ja-JP"/>
              </w:rPr>
              <w:t>　ＮＰＯ法人の設立・運営相談窓口として、また、ＮＰＯ法に定められた事業報告等の受付窓口として、ＮＰＯ法人への支援を行った。</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eastAsia="ja-JP"/>
              </w:rPr>
              <w:t>常時</w:t>
            </w:r>
          </w:p>
        </w:tc>
        <w:tc>
          <w:tcPr>
            <w:tcW w:w="1665"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eastAsia="ja-JP"/>
              </w:rPr>
              <w:t>事務所</w:t>
            </w:r>
          </w:p>
        </w:tc>
        <w:tc>
          <w:tcPr>
            <w:tcW w:w="960" w:type="dxa"/>
            <w:tcBorders>
              <w:left w:val="single" w:color="auto" w:sz="4" w:space="0"/>
              <w:right w:val="single" w:color="auto" w:sz="4" w:space="0"/>
            </w:tcBorders>
            <w:vAlign w:val="top"/>
          </w:tcPr>
          <w:p>
            <w:pPr>
              <w:jc w:val="right"/>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11人</w:t>
            </w:r>
          </w:p>
          <w:p>
            <w:pPr>
              <w:jc w:val="right"/>
              <w:rPr>
                <w:rFonts w:hint="default"/>
                <w:vertAlign w:val="baseline"/>
              </w:rPr>
            </w:pPr>
          </w:p>
        </w:tc>
        <w:tc>
          <w:tcPr>
            <w:tcW w:w="1500" w:type="dxa"/>
            <w:tcBorders>
              <w:top w:val="single" w:color="auto" w:sz="4" w:space="0"/>
              <w:left w:val="single" w:color="auto" w:sz="4" w:space="0"/>
              <w:bottom w:val="single" w:color="auto" w:sz="4" w:space="0"/>
              <w:right w:val="single" w:color="auto" w:sz="12"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県内NPO法人</w:t>
            </w:r>
          </w:p>
        </w:tc>
        <w:tc>
          <w:tcPr>
            <w:tcW w:w="991"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Borders>
              <w:left w:val="single" w:color="auto" w:sz="12" w:space="0"/>
              <w:right w:val="single" w:color="auto" w:sz="12" w:space="0"/>
            </w:tcBorders>
            <w:vAlign w:val="top"/>
          </w:tcPr>
          <w:p>
            <w:pPr>
              <w:jc w:val="left"/>
              <w:rPr>
                <w:rFonts w:hint="default"/>
                <w:vertAlign w:val="baseline"/>
              </w:rPr>
            </w:pPr>
          </w:p>
        </w:tc>
        <w:tc>
          <w:tcPr>
            <w:tcW w:w="7395" w:type="dxa"/>
            <w:tcBorders>
              <w:left w:val="single" w:color="auto" w:sz="12" w:space="0"/>
              <w:right w:val="single" w:color="auto" w:sz="4" w:space="0"/>
            </w:tcBorders>
            <w:vAlign w:val="top"/>
          </w:tcPr>
          <w:p>
            <w:pPr>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rPr>
              <w:t>■移動オフィス</w:t>
            </w:r>
            <w:r>
              <w:rPr>
                <w:rFonts w:hint="eastAsia" w:ascii="ＭＳ 明朝" w:hAnsi="ＭＳ 明朝" w:eastAsia="ＭＳ 明朝" w:cs="ＭＳ 明朝"/>
                <w:sz w:val="21"/>
                <w:szCs w:val="21"/>
                <w:lang w:eastAsia="ja-JP"/>
              </w:rPr>
              <w:t>の設置</w:t>
            </w:r>
          </w:p>
          <w:p>
            <w:pPr>
              <w:jc w:val="left"/>
              <w:rPr>
                <w:rFonts w:hint="default"/>
                <w:vertAlign w:val="baseline"/>
              </w:rPr>
            </w:pPr>
            <w:r>
              <w:rPr>
                <w:rFonts w:hint="eastAsia" w:ascii="ＭＳ 明朝" w:hAnsi="ＭＳ 明朝" w:eastAsia="ＭＳ 明朝" w:cs="ＭＳ 明朝"/>
                <w:sz w:val="21"/>
                <w:szCs w:val="21"/>
              </w:rPr>
              <w:t>　市町</w:t>
            </w:r>
            <w:r>
              <w:rPr>
                <w:rFonts w:hint="eastAsia" w:ascii="ＭＳ 明朝" w:hAnsi="ＭＳ 明朝" w:eastAsia="ＭＳ 明朝" w:cs="ＭＳ 明朝"/>
                <w:sz w:val="21"/>
                <w:szCs w:val="21"/>
                <w:lang w:eastAsia="ja-JP"/>
              </w:rPr>
              <w:t>村</w:t>
            </w:r>
            <w:r>
              <w:rPr>
                <w:rFonts w:hint="eastAsia" w:ascii="ＭＳ 明朝" w:hAnsi="ＭＳ 明朝" w:eastAsia="ＭＳ 明朝" w:cs="ＭＳ 明朝"/>
                <w:sz w:val="21"/>
                <w:szCs w:val="21"/>
              </w:rPr>
              <w:t>との連携の下、地域住民が気軽に参加できる場において、ＮＰＯ・ボランティアに関する相談支援や情報提供等を行い、地域住民が社会貢献活動に積極的に参加し、協力し合える環境整備の推進を図る</w:t>
            </w:r>
            <w:r>
              <w:rPr>
                <w:rFonts w:hint="eastAsia" w:ascii="ＭＳ 明朝" w:hAnsi="ＭＳ 明朝" w:eastAsia="ＭＳ 明朝" w:cs="ＭＳ 明朝"/>
                <w:sz w:val="21"/>
                <w:szCs w:val="21"/>
                <w:lang w:eastAsia="ja-JP"/>
              </w:rPr>
              <w:t>ために、「移動オフィス」を設置した。</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val="en-US" w:eastAsia="ja-JP"/>
              </w:rPr>
              <w:t>4</w:t>
            </w:r>
            <w:r>
              <w:rPr>
                <w:rFonts w:hint="eastAsia" w:ascii="ＭＳ 明朝" w:hAnsi="ＭＳ 明朝" w:eastAsia="ＭＳ 明朝" w:cs="ＭＳ 明朝"/>
                <w:sz w:val="21"/>
                <w:szCs w:val="21"/>
              </w:rPr>
              <w:t>月～3月</w:t>
            </w:r>
          </w:p>
        </w:tc>
        <w:tc>
          <w:tcPr>
            <w:tcW w:w="1665"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県内</w:t>
            </w:r>
            <w:r>
              <w:rPr>
                <w:rFonts w:hint="eastAsia" w:ascii="ＭＳ 明朝" w:hAnsi="ＭＳ 明朝" w:eastAsia="ＭＳ 明朝" w:cs="ＭＳ 明朝"/>
                <w:sz w:val="21"/>
                <w:szCs w:val="21"/>
                <w:lang w:val="en-US" w:eastAsia="ja-JP"/>
              </w:rPr>
              <w:t>5</w:t>
            </w:r>
            <w:r>
              <w:rPr>
                <w:rFonts w:hint="eastAsia" w:ascii="ＭＳ 明朝" w:hAnsi="ＭＳ 明朝" w:eastAsia="ＭＳ 明朝" w:cs="ＭＳ 明朝"/>
                <w:sz w:val="21"/>
                <w:szCs w:val="21"/>
              </w:rPr>
              <w:t>ヶ所</w:t>
            </w:r>
          </w:p>
        </w:tc>
        <w:tc>
          <w:tcPr>
            <w:tcW w:w="960" w:type="dxa"/>
            <w:tcBorders>
              <w:left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00"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参加者</w:t>
            </w:r>
          </w:p>
          <w:p>
            <w:pPr>
              <w:jc w:val="both"/>
              <w:rPr>
                <w:rFonts w:hint="default"/>
                <w:vertAlign w:val="baseline"/>
              </w:rPr>
            </w:pPr>
            <w:r>
              <w:rPr>
                <w:rFonts w:hint="eastAsia" w:ascii="ＭＳ 明朝" w:hAnsi="ＭＳ 明朝" w:eastAsia="ＭＳ 明朝" w:cs="ＭＳ 明朝"/>
                <w:sz w:val="21"/>
                <w:szCs w:val="21"/>
                <w:lang w:val="en-US" w:eastAsia="ja-JP"/>
              </w:rPr>
              <w:t>延べ</w:t>
            </w:r>
            <w:r>
              <w:rPr>
                <w:rFonts w:hint="eastAsia" w:ascii="ＭＳ 明朝" w:hAnsi="ＭＳ 明朝" w:eastAsia="ＭＳ 明朝" w:cs="ＭＳ 明朝"/>
                <w:color w:val="auto"/>
                <w:sz w:val="21"/>
                <w:szCs w:val="21"/>
                <w:lang w:val="en-US" w:eastAsia="ja-JP"/>
              </w:rPr>
              <w:t>3,230人</w:t>
            </w:r>
          </w:p>
        </w:tc>
        <w:tc>
          <w:tcPr>
            <w:tcW w:w="991"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Borders>
              <w:left w:val="single" w:color="auto" w:sz="12" w:space="0"/>
              <w:right w:val="single" w:color="auto" w:sz="12" w:space="0"/>
            </w:tcBorders>
            <w:vAlign w:val="top"/>
          </w:tcPr>
          <w:p>
            <w:pPr>
              <w:jc w:val="left"/>
              <w:rPr>
                <w:rFonts w:hint="default"/>
                <w:vertAlign w:val="baseline"/>
              </w:rPr>
            </w:pPr>
          </w:p>
        </w:tc>
        <w:tc>
          <w:tcPr>
            <w:tcW w:w="7395" w:type="dxa"/>
            <w:tcBorders>
              <w:left w:val="single" w:color="auto" w:sz="12"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■ＮＰＯ出前講座</w:t>
            </w:r>
          </w:p>
          <w:p>
            <w:pPr>
              <w:jc w:val="left"/>
              <w:rPr>
                <w:rFonts w:hint="default"/>
                <w:vertAlign w:val="baseline"/>
              </w:rPr>
            </w:pPr>
            <w:r>
              <w:rPr>
                <w:rFonts w:hint="eastAsia" w:ascii="ＭＳ 明朝" w:hAnsi="ＭＳ 明朝" w:eastAsia="ＭＳ 明朝" w:cs="ＭＳ 明朝"/>
                <w:sz w:val="21"/>
                <w:szCs w:val="21"/>
              </w:rPr>
              <w:t>　プラザ職員が、要望のあった団体に</w:t>
            </w:r>
            <w:r>
              <w:rPr>
                <w:rFonts w:hint="eastAsia" w:ascii="ＭＳ 明朝" w:hAnsi="ＭＳ 明朝" w:eastAsia="ＭＳ 明朝" w:cs="ＭＳ 明朝"/>
                <w:sz w:val="21"/>
                <w:szCs w:val="21"/>
                <w:lang w:eastAsia="ja-JP"/>
              </w:rPr>
              <w:t>出向き</w:t>
            </w:r>
            <w:r>
              <w:rPr>
                <w:rFonts w:hint="eastAsia" w:ascii="ＭＳ 明朝" w:hAnsi="ＭＳ 明朝" w:eastAsia="ＭＳ 明朝" w:cs="ＭＳ 明朝"/>
                <w:sz w:val="21"/>
                <w:szCs w:val="21"/>
              </w:rPr>
              <w:t>、ＮＰＯの</w:t>
            </w:r>
            <w:r>
              <w:rPr>
                <w:rFonts w:hint="eastAsia" w:ascii="ＭＳ 明朝" w:hAnsi="ＭＳ 明朝" w:eastAsia="ＭＳ 明朝" w:cs="ＭＳ 明朝"/>
                <w:sz w:val="21"/>
                <w:szCs w:val="21"/>
                <w:lang w:eastAsia="ja-JP"/>
              </w:rPr>
              <w:t>運営等</w:t>
            </w:r>
            <w:r>
              <w:rPr>
                <w:rFonts w:hint="eastAsia" w:ascii="ＭＳ 明朝" w:hAnsi="ＭＳ 明朝" w:eastAsia="ＭＳ 明朝" w:cs="ＭＳ 明朝"/>
                <w:sz w:val="21"/>
                <w:szCs w:val="21"/>
              </w:rPr>
              <w:t>に関する研修会等の講師を務め</w:t>
            </w:r>
            <w:r>
              <w:rPr>
                <w:rFonts w:hint="eastAsia" w:ascii="ＭＳ 明朝" w:hAnsi="ＭＳ 明朝" w:eastAsia="ＭＳ 明朝" w:cs="ＭＳ 明朝"/>
                <w:sz w:val="21"/>
                <w:szCs w:val="21"/>
                <w:lang w:eastAsia="ja-JP"/>
              </w:rPr>
              <w:t>た</w:t>
            </w:r>
            <w:r>
              <w:rPr>
                <w:rFonts w:hint="eastAsia" w:ascii="ＭＳ 明朝" w:hAnsi="ＭＳ 明朝" w:eastAsia="ＭＳ 明朝" w:cs="ＭＳ 明朝"/>
                <w:sz w:val="21"/>
                <w:szCs w:val="21"/>
              </w:rPr>
              <w:t>。</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rPr>
              <w:t>5月～3月</w:t>
            </w:r>
          </w:p>
        </w:tc>
        <w:tc>
          <w:tcPr>
            <w:tcW w:w="1665" w:type="dxa"/>
            <w:tcBorders>
              <w:top w:val="single" w:color="auto" w:sz="4" w:space="0"/>
              <w:left w:val="single" w:color="auto" w:sz="4" w:space="0"/>
              <w:bottom w:val="single" w:color="auto" w:sz="4" w:space="0"/>
              <w:right w:val="single" w:color="auto" w:sz="4" w:space="0"/>
            </w:tcBorders>
            <w:vAlign w:val="top"/>
          </w:tcPr>
          <w:p>
            <w:pPr>
              <w:jc w:val="both"/>
              <w:rPr>
                <w:rFonts w:hint="default"/>
                <w:vertAlign w:val="baseline"/>
              </w:rPr>
            </w:pPr>
            <w:r>
              <w:rPr>
                <w:rFonts w:hint="eastAsia" w:ascii="ＭＳ 明朝" w:hAnsi="ＭＳ 明朝" w:eastAsia="ＭＳ 明朝" w:cs="ＭＳ 明朝"/>
                <w:sz w:val="21"/>
                <w:szCs w:val="21"/>
                <w:lang w:eastAsia="ja-JP"/>
              </w:rPr>
              <w:t>県内各地</w:t>
            </w:r>
          </w:p>
        </w:tc>
        <w:tc>
          <w:tcPr>
            <w:tcW w:w="960" w:type="dxa"/>
            <w:tcBorders>
              <w:left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00"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受講者</w:t>
            </w:r>
          </w:p>
          <w:p>
            <w:pPr>
              <w:jc w:val="both"/>
              <w:rPr>
                <w:rFonts w:hint="default"/>
                <w:vertAlign w:val="baseline"/>
              </w:rPr>
            </w:pPr>
            <w:r>
              <w:rPr>
                <w:rFonts w:hint="eastAsia" w:ascii="ＭＳ 明朝" w:hAnsi="ＭＳ 明朝" w:eastAsia="ＭＳ 明朝" w:cs="ＭＳ 明朝"/>
                <w:color w:val="auto"/>
                <w:sz w:val="21"/>
                <w:szCs w:val="21"/>
                <w:lang w:val="en-US" w:eastAsia="ja-JP"/>
              </w:rPr>
              <w:t>578人</w:t>
            </w:r>
          </w:p>
        </w:tc>
        <w:tc>
          <w:tcPr>
            <w:tcW w:w="991"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Borders>
              <w:left w:val="single" w:color="auto" w:sz="12" w:space="0"/>
              <w:right w:val="single" w:color="auto" w:sz="12" w:space="0"/>
            </w:tcBorders>
            <w:vAlign w:val="top"/>
          </w:tcPr>
          <w:p>
            <w:pPr>
              <w:jc w:val="left"/>
              <w:rPr>
                <w:rFonts w:hint="default"/>
                <w:vertAlign w:val="baseline"/>
              </w:rPr>
            </w:pPr>
          </w:p>
        </w:tc>
        <w:tc>
          <w:tcPr>
            <w:tcW w:w="7395" w:type="dxa"/>
            <w:tcBorders>
              <w:left w:val="single" w:color="auto" w:sz="12"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w:t>
            </w:r>
            <w:r>
              <w:rPr>
                <w:rFonts w:hint="eastAsia" w:ascii="ＭＳ 明朝" w:hAnsi="ＭＳ 明朝" w:eastAsia="ＭＳ 明朝" w:cs="ＭＳ 明朝"/>
                <w:sz w:val="21"/>
                <w:szCs w:val="21"/>
                <w:lang w:eastAsia="ja-JP"/>
              </w:rPr>
              <w:t>ＮＰＯ強化</w:t>
            </w:r>
            <w:r>
              <w:rPr>
                <w:rFonts w:hint="eastAsia" w:ascii="ＭＳ 明朝" w:hAnsi="ＭＳ 明朝" w:eastAsia="ＭＳ 明朝" w:cs="ＭＳ 明朝"/>
                <w:sz w:val="21"/>
                <w:szCs w:val="21"/>
              </w:rPr>
              <w:t>事業</w:t>
            </w:r>
          </w:p>
          <w:p>
            <w:pPr>
              <w:jc w:val="left"/>
              <w:rPr>
                <w:rFonts w:hint="default"/>
                <w:vertAlign w:val="baseline"/>
              </w:rPr>
            </w:pPr>
            <w:r>
              <w:rPr>
                <w:rFonts w:hint="eastAsia" w:ascii="ＭＳ 明朝" w:hAnsi="ＭＳ 明朝" w:eastAsia="ＭＳ 明朝" w:cs="ＭＳ 明朝"/>
                <w:sz w:val="21"/>
                <w:szCs w:val="21"/>
              </w:rPr>
              <w:t>　ＮＰＯ法人やボランティア団体が</w:t>
            </w:r>
            <w:r>
              <w:rPr>
                <w:rFonts w:hint="eastAsia" w:ascii="ＭＳ 明朝" w:hAnsi="ＭＳ 明朝" w:eastAsia="ＭＳ 明朝" w:cs="ＭＳ 明朝"/>
                <w:sz w:val="21"/>
                <w:szCs w:val="21"/>
                <w:lang w:eastAsia="ja-JP"/>
              </w:rPr>
              <w:t>社会貢献活動を推進するために行う各種事業に</w:t>
            </w:r>
            <w:r>
              <w:rPr>
                <w:rFonts w:hint="eastAsia" w:ascii="ＭＳ 明朝" w:hAnsi="ＭＳ 明朝" w:eastAsia="ＭＳ 明朝" w:cs="ＭＳ 明朝"/>
                <w:sz w:val="21"/>
                <w:szCs w:val="21"/>
              </w:rPr>
              <w:t>、</w:t>
            </w:r>
            <w:r>
              <w:rPr>
                <w:rFonts w:hint="eastAsia" w:ascii="ＭＳ 明朝" w:hAnsi="ＭＳ 明朝" w:eastAsia="ＭＳ 明朝" w:cs="ＭＳ 明朝"/>
                <w:sz w:val="21"/>
                <w:szCs w:val="21"/>
                <w:lang w:eastAsia="ja-JP"/>
              </w:rPr>
              <w:t>アドバイザーを派遣し、指導助言等を行った。</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val="en-US" w:eastAsia="ja-JP"/>
              </w:rPr>
              <w:t>4</w:t>
            </w:r>
            <w:r>
              <w:rPr>
                <w:rFonts w:hint="eastAsia" w:ascii="ＭＳ 明朝" w:hAnsi="ＭＳ 明朝" w:eastAsia="ＭＳ 明朝" w:cs="ＭＳ 明朝"/>
                <w:sz w:val="21"/>
                <w:szCs w:val="21"/>
              </w:rPr>
              <w:t>月～</w:t>
            </w:r>
            <w:r>
              <w:rPr>
                <w:rFonts w:hint="eastAsia" w:ascii="ＭＳ 明朝" w:hAnsi="ＭＳ 明朝" w:eastAsia="ＭＳ 明朝" w:cs="ＭＳ 明朝"/>
                <w:sz w:val="21"/>
                <w:szCs w:val="21"/>
                <w:lang w:val="en-US" w:eastAsia="ja-JP"/>
              </w:rPr>
              <w:t>3</w:t>
            </w:r>
            <w:r>
              <w:rPr>
                <w:rFonts w:hint="eastAsia" w:ascii="ＭＳ 明朝" w:hAnsi="ＭＳ 明朝" w:eastAsia="ＭＳ 明朝" w:cs="ＭＳ 明朝"/>
                <w:sz w:val="21"/>
                <w:szCs w:val="21"/>
              </w:rPr>
              <w:t>月</w:t>
            </w:r>
          </w:p>
        </w:tc>
        <w:tc>
          <w:tcPr>
            <w:tcW w:w="1665" w:type="dxa"/>
            <w:tcBorders>
              <w:top w:val="single" w:color="auto" w:sz="4" w:space="0"/>
              <w:left w:val="single" w:color="auto" w:sz="4" w:space="0"/>
              <w:bottom w:val="single" w:color="auto" w:sz="4" w:space="0"/>
              <w:right w:val="single" w:color="auto" w:sz="4" w:space="0"/>
            </w:tcBorders>
            <w:vAlign w:val="top"/>
          </w:tcPr>
          <w:p>
            <w:pPr>
              <w:jc w:val="both"/>
              <w:rPr>
                <w:rFonts w:hint="default"/>
                <w:color w:val="auto"/>
                <w:vertAlign w:val="baseline"/>
              </w:rPr>
            </w:pPr>
            <w:r>
              <w:rPr>
                <w:rFonts w:hint="eastAsia" w:ascii="ＭＳ 明朝" w:hAnsi="ＭＳ 明朝" w:eastAsia="ＭＳ 明朝" w:cs="ＭＳ 明朝"/>
                <w:color w:val="auto"/>
                <w:sz w:val="21"/>
                <w:szCs w:val="21"/>
                <w:lang w:eastAsia="ja-JP"/>
              </w:rPr>
              <w:t>県内各地</w:t>
            </w:r>
          </w:p>
        </w:tc>
        <w:tc>
          <w:tcPr>
            <w:tcW w:w="960" w:type="dxa"/>
            <w:tcBorders>
              <w:left w:val="single" w:color="auto" w:sz="4" w:space="0"/>
              <w:right w:val="single" w:color="auto" w:sz="4" w:space="0"/>
            </w:tcBorders>
            <w:vAlign w:val="top"/>
          </w:tcPr>
          <w:p>
            <w:pPr>
              <w:jc w:val="right"/>
              <w:rPr>
                <w:rFonts w:hint="default"/>
                <w:color w:val="auto"/>
                <w:vertAlign w:val="baseline"/>
              </w:rPr>
            </w:pPr>
            <w:r>
              <w:rPr>
                <w:rFonts w:hint="eastAsia" w:ascii="ＭＳ 明朝" w:hAnsi="ＭＳ 明朝" w:eastAsia="ＭＳ 明朝" w:cs="ＭＳ 明朝"/>
                <w:color w:val="auto"/>
                <w:sz w:val="21"/>
                <w:szCs w:val="21"/>
                <w:lang w:val="en-US" w:eastAsia="ja-JP"/>
              </w:rPr>
              <w:t>8人</w:t>
            </w:r>
          </w:p>
        </w:tc>
        <w:tc>
          <w:tcPr>
            <w:tcW w:w="1500"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0"/>
                <w:szCs w:val="20"/>
                <w:vertAlign w:val="baseline"/>
                <w:lang w:val="en-US" w:eastAsia="ja-JP"/>
              </w:rPr>
            </w:pPr>
            <w:r>
              <w:rPr>
                <w:rFonts w:hint="eastAsia" w:ascii="ＭＳ 明朝" w:hAnsi="ＭＳ 明朝" w:eastAsia="ＭＳ 明朝" w:cs="ＭＳ 明朝"/>
                <w:color w:val="auto"/>
                <w:sz w:val="20"/>
                <w:szCs w:val="20"/>
                <w:vertAlign w:val="baseline"/>
                <w:lang w:val="en-US" w:eastAsia="ja-JP"/>
              </w:rPr>
              <w:t>依頼　11団体</w:t>
            </w:r>
          </w:p>
          <w:p>
            <w:pPr>
              <w:jc w:val="both"/>
              <w:rPr>
                <w:rFonts w:hint="eastAsia" w:ascii="ＭＳ 明朝" w:hAnsi="ＭＳ 明朝" w:eastAsia="ＭＳ 明朝" w:cs="ＭＳ 明朝"/>
                <w:b w:val="0"/>
                <w:bCs w:val="0"/>
                <w:color w:val="auto"/>
                <w:sz w:val="20"/>
                <w:szCs w:val="20"/>
                <w:vertAlign w:val="baseline"/>
                <w:lang w:val="en-US" w:eastAsia="ja-JP"/>
              </w:rPr>
            </w:pPr>
            <w:r>
              <w:rPr>
                <w:rFonts w:hint="eastAsia" w:ascii="ＭＳ 明朝" w:hAnsi="ＭＳ 明朝" w:eastAsia="ＭＳ 明朝" w:cs="ＭＳ 明朝"/>
                <w:b w:val="0"/>
                <w:bCs w:val="0"/>
                <w:color w:val="auto"/>
                <w:sz w:val="20"/>
                <w:szCs w:val="20"/>
                <w:vertAlign w:val="baseline"/>
                <w:lang w:val="en-US" w:eastAsia="ja-JP"/>
              </w:rPr>
              <w:t>参加者</w:t>
            </w:r>
          </w:p>
          <w:p>
            <w:pPr>
              <w:jc w:val="both"/>
              <w:rPr>
                <w:rFonts w:hint="default"/>
                <w:color w:val="auto"/>
                <w:vertAlign w:val="baseline"/>
              </w:rPr>
            </w:pPr>
            <w:r>
              <w:rPr>
                <w:rFonts w:hint="eastAsia" w:ascii="ＭＳ 明朝" w:hAnsi="ＭＳ 明朝" w:eastAsia="ＭＳ 明朝" w:cs="ＭＳ 明朝"/>
                <w:b w:val="0"/>
                <w:bCs w:val="0"/>
                <w:color w:val="auto"/>
                <w:sz w:val="20"/>
                <w:szCs w:val="20"/>
                <w:vertAlign w:val="baseline"/>
                <w:lang w:val="en-US" w:eastAsia="ja-JP"/>
              </w:rPr>
              <w:t>延べ264人</w:t>
            </w:r>
          </w:p>
        </w:tc>
        <w:tc>
          <w:tcPr>
            <w:tcW w:w="991"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Borders>
              <w:left w:val="single" w:color="auto" w:sz="12" w:space="0"/>
              <w:right w:val="single" w:color="auto" w:sz="12" w:space="0"/>
            </w:tcBorders>
            <w:vAlign w:val="top"/>
          </w:tcPr>
          <w:p>
            <w:pPr>
              <w:jc w:val="left"/>
              <w:rPr>
                <w:rFonts w:hint="default"/>
                <w:vertAlign w:val="baseline"/>
              </w:rPr>
            </w:pPr>
          </w:p>
        </w:tc>
        <w:tc>
          <w:tcPr>
            <w:tcW w:w="7395" w:type="dxa"/>
            <w:tcBorders>
              <w:left w:val="single" w:color="auto" w:sz="12" w:space="0"/>
              <w:right w:val="single" w:color="auto" w:sz="4"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■「ゆめバンクとくしま」の運用</w:t>
            </w:r>
          </w:p>
          <w:p>
            <w:pPr>
              <w:jc w:val="left"/>
              <w:rPr>
                <w:rFonts w:hint="default"/>
                <w:vertAlign w:val="baseline"/>
              </w:rPr>
            </w:pPr>
            <w:r>
              <w:rPr>
                <w:rFonts w:hint="eastAsia" w:ascii="ＭＳ 明朝" w:hAnsi="ＭＳ 明朝" w:eastAsia="ＭＳ 明朝" w:cs="ＭＳ 明朝"/>
                <w:sz w:val="21"/>
                <w:szCs w:val="21"/>
              </w:rPr>
              <w:t>　「ゆめバンクとくしま」を運用し、人・もの・金など各種情報の提供を行うとともに、個人や団体等からの寄付による助成等を実施し、資金面でのＮＰＯ等への支援を行</w:t>
            </w:r>
            <w:r>
              <w:rPr>
                <w:rFonts w:hint="eastAsia" w:ascii="ＭＳ 明朝" w:hAnsi="ＭＳ 明朝" w:eastAsia="ＭＳ 明朝" w:cs="ＭＳ 明朝"/>
                <w:sz w:val="21"/>
                <w:szCs w:val="21"/>
                <w:lang w:eastAsia="ja-JP"/>
              </w:rPr>
              <w:t>った</w:t>
            </w:r>
            <w:r>
              <w:rPr>
                <w:rFonts w:hint="eastAsia" w:ascii="ＭＳ 明朝" w:hAnsi="ＭＳ 明朝" w:eastAsia="ＭＳ 明朝" w:cs="ＭＳ 明朝"/>
                <w:sz w:val="21"/>
                <w:szCs w:val="21"/>
              </w:rPr>
              <w:t>。</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常時</w:t>
            </w:r>
          </w:p>
          <w:p>
            <w:pPr>
              <w:jc w:val="left"/>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sz w:val="21"/>
                <w:szCs w:val="21"/>
                <w:lang w:eastAsia="ja-JP"/>
              </w:rPr>
              <w:t>公募</w:t>
            </w:r>
            <w:r>
              <w:rPr>
                <w:rFonts w:hint="eastAsia" w:ascii="ＭＳ 明朝" w:hAnsi="ＭＳ 明朝" w:eastAsia="ＭＳ 明朝" w:cs="ＭＳ 明朝"/>
                <w:color w:val="auto"/>
                <w:sz w:val="21"/>
                <w:szCs w:val="21"/>
                <w:lang w:val="en-US" w:eastAsia="ja-JP"/>
              </w:rPr>
              <w:t>5/1～5/31</w:t>
            </w:r>
          </w:p>
          <w:p>
            <w:pPr>
              <w:jc w:val="left"/>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助成金授与式</w:t>
            </w:r>
          </w:p>
          <w:p>
            <w:pPr>
              <w:jc w:val="left"/>
              <w:rPr>
                <w:rFonts w:hint="default"/>
                <w:vertAlign w:val="baseline"/>
                <w:lang w:val="en-US"/>
              </w:rPr>
            </w:pPr>
            <w:r>
              <w:rPr>
                <w:rFonts w:hint="eastAsia" w:ascii="ＭＳ 明朝" w:hAnsi="ＭＳ 明朝" w:eastAsia="ＭＳ 明朝" w:cs="ＭＳ 明朝"/>
                <w:color w:val="auto"/>
                <w:sz w:val="21"/>
                <w:szCs w:val="21"/>
                <w:lang w:val="en-US" w:eastAsia="ja-JP"/>
              </w:rPr>
              <w:t>7月10日</w:t>
            </w:r>
          </w:p>
        </w:tc>
        <w:tc>
          <w:tcPr>
            <w:tcW w:w="1665"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eastAsia="ja-JP"/>
              </w:rPr>
              <w:t>事務所等</w:t>
            </w:r>
          </w:p>
        </w:tc>
        <w:tc>
          <w:tcPr>
            <w:tcW w:w="960" w:type="dxa"/>
            <w:tcBorders>
              <w:left w:val="single" w:color="auto" w:sz="4" w:space="0"/>
              <w:right w:val="single" w:color="auto" w:sz="4" w:space="0"/>
            </w:tcBorders>
            <w:vAlign w:val="top"/>
          </w:tcPr>
          <w:p>
            <w:pPr>
              <w:jc w:val="right"/>
              <w:rPr>
                <w:rFonts w:hint="default"/>
                <w:color w:val="auto"/>
                <w:vertAlign w:val="baseline"/>
              </w:rPr>
            </w:pPr>
            <w:r>
              <w:rPr>
                <w:rFonts w:hint="eastAsia" w:ascii="ＭＳ 明朝" w:hAnsi="ＭＳ 明朝" w:eastAsia="ＭＳ 明朝" w:cs="ＭＳ 明朝"/>
                <w:color w:val="auto"/>
                <w:sz w:val="21"/>
                <w:szCs w:val="21"/>
                <w:lang w:val="en-US" w:eastAsia="ja-JP"/>
              </w:rPr>
              <w:t>11人</w:t>
            </w:r>
          </w:p>
        </w:tc>
        <w:tc>
          <w:tcPr>
            <w:tcW w:w="1500"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18"/>
                <w:szCs w:val="18"/>
                <w:vertAlign w:val="baseline"/>
                <w:lang w:val="en-US" w:eastAsia="ja-JP"/>
              </w:rPr>
            </w:pPr>
            <w:r>
              <w:rPr>
                <w:rFonts w:hint="eastAsia" w:ascii="ＭＳ 明朝" w:hAnsi="ＭＳ 明朝" w:eastAsia="ＭＳ 明朝" w:cs="ＭＳ 明朝"/>
                <w:color w:val="auto"/>
                <w:sz w:val="18"/>
                <w:szCs w:val="18"/>
                <w:vertAlign w:val="baseline"/>
                <w:lang w:val="en-US" w:eastAsia="ja-JP"/>
              </w:rPr>
              <w:t>提供件数739件寄付者100人</w:t>
            </w:r>
          </w:p>
          <w:p>
            <w:pPr>
              <w:jc w:val="both"/>
              <w:rPr>
                <w:rFonts w:hint="eastAsia" w:ascii="ＭＳ 明朝" w:hAnsi="ＭＳ 明朝" w:eastAsia="ＭＳ 明朝" w:cs="ＭＳ 明朝"/>
                <w:color w:val="auto"/>
                <w:sz w:val="16"/>
                <w:szCs w:val="16"/>
                <w:vertAlign w:val="baseline"/>
                <w:lang w:val="en-US" w:eastAsia="ja-JP"/>
              </w:rPr>
            </w:pPr>
            <w:r>
              <w:rPr>
                <w:rFonts w:hint="eastAsia" w:ascii="ＭＳ 明朝" w:hAnsi="ＭＳ 明朝" w:eastAsia="ＭＳ 明朝" w:cs="ＭＳ 明朝"/>
                <w:color w:val="auto"/>
                <w:sz w:val="18"/>
                <w:szCs w:val="18"/>
                <w:vertAlign w:val="baseline"/>
                <w:lang w:val="en-US" w:eastAsia="ja-JP"/>
              </w:rPr>
              <w:t>金額324,000円</w:t>
            </w:r>
            <w:r>
              <w:rPr>
                <w:rFonts w:hint="eastAsia" w:ascii="ＭＳ 明朝" w:hAnsi="ＭＳ 明朝" w:eastAsia="ＭＳ 明朝" w:cs="ＭＳ 明朝"/>
                <w:color w:val="auto"/>
                <w:sz w:val="17"/>
                <w:szCs w:val="17"/>
                <w:vertAlign w:val="baseline"/>
                <w:lang w:val="en-US" w:eastAsia="ja-JP"/>
              </w:rPr>
              <w:t>助成団体10団体</w:t>
            </w:r>
          </w:p>
          <w:p>
            <w:pPr>
              <w:jc w:val="both"/>
              <w:rPr>
                <w:rFonts w:hint="default"/>
                <w:color w:val="auto"/>
                <w:vertAlign w:val="baseline"/>
              </w:rPr>
            </w:pPr>
            <w:r>
              <w:rPr>
                <w:rFonts w:hint="eastAsia" w:ascii="ＭＳ 明朝" w:hAnsi="ＭＳ 明朝" w:eastAsia="ＭＳ 明朝" w:cs="ＭＳ 明朝"/>
                <w:color w:val="auto"/>
                <w:sz w:val="18"/>
                <w:szCs w:val="18"/>
                <w:vertAlign w:val="baseline"/>
                <w:lang w:val="en-US" w:eastAsia="ja-JP"/>
              </w:rPr>
              <w:t>金額512,360円</w:t>
            </w:r>
          </w:p>
        </w:tc>
        <w:tc>
          <w:tcPr>
            <w:tcW w:w="991"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Borders>
              <w:left w:val="single" w:color="auto" w:sz="12" w:space="0"/>
              <w:bottom w:val="single" w:color="auto" w:sz="12" w:space="0"/>
              <w:right w:val="single" w:color="auto" w:sz="12" w:space="0"/>
            </w:tcBorders>
            <w:vAlign w:val="top"/>
          </w:tcPr>
          <w:p>
            <w:pPr>
              <w:jc w:val="left"/>
              <w:rPr>
                <w:rFonts w:hint="default"/>
                <w:vertAlign w:val="baseline"/>
              </w:rPr>
            </w:pPr>
          </w:p>
        </w:tc>
        <w:tc>
          <w:tcPr>
            <w:tcW w:w="7395" w:type="dxa"/>
            <w:tcBorders>
              <w:left w:val="single" w:color="auto" w:sz="12" w:space="0"/>
              <w:bottom w:val="single" w:color="auto" w:sz="12" w:space="0"/>
              <w:right w:val="single" w:color="auto" w:sz="4" w:space="0"/>
            </w:tcBorders>
            <w:vAlign w:val="top"/>
          </w:tcPr>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■つなぎ融資への利子補給事業</w:t>
            </w:r>
          </w:p>
          <w:p>
            <w:pPr>
              <w:jc w:val="left"/>
              <w:rPr>
                <w:rFonts w:hint="default"/>
                <w:color w:val="auto"/>
                <w:vertAlign w:val="baseline"/>
              </w:rPr>
            </w:pPr>
            <w:r>
              <w:rPr>
                <w:rFonts w:hint="eastAsia" w:ascii="ＭＳ 明朝" w:hAnsi="ＭＳ 明朝" w:eastAsia="ＭＳ 明朝" w:cs="ＭＳ 明朝"/>
                <w:color w:val="auto"/>
                <w:sz w:val="21"/>
                <w:szCs w:val="21"/>
                <w:vertAlign w:val="baseline"/>
                <w:lang w:val="en-US" w:eastAsia="ja-JP"/>
              </w:rPr>
              <w:t>　行政機関からの委託事業を実施するにあたり、つなぎ融資を受けた場合にその利息相当額の支援を行った。</w:t>
            </w:r>
          </w:p>
        </w:tc>
        <w:tc>
          <w:tcPr>
            <w:tcW w:w="1740" w:type="dxa"/>
            <w:tcBorders>
              <w:top w:val="single" w:color="auto" w:sz="4" w:space="0"/>
              <w:left w:val="single" w:color="auto" w:sz="4" w:space="0"/>
              <w:bottom w:val="single" w:color="auto" w:sz="12"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val="en-US" w:eastAsia="ja-JP"/>
              </w:rPr>
              <w:t>常時</w:t>
            </w:r>
          </w:p>
        </w:tc>
        <w:tc>
          <w:tcPr>
            <w:tcW w:w="1665" w:type="dxa"/>
            <w:tcBorders>
              <w:top w:val="single" w:color="auto" w:sz="4" w:space="0"/>
              <w:left w:val="single" w:color="auto" w:sz="4" w:space="0"/>
              <w:bottom w:val="single" w:color="auto" w:sz="12" w:space="0"/>
              <w:right w:val="single" w:color="auto" w:sz="4" w:space="0"/>
            </w:tcBorders>
            <w:vAlign w:val="top"/>
          </w:tcPr>
          <w:p>
            <w:pPr>
              <w:jc w:val="left"/>
              <w:rPr>
                <w:rFonts w:hint="default"/>
                <w:vertAlign w:val="baseline"/>
              </w:rPr>
            </w:pPr>
            <w:r>
              <w:rPr>
                <w:rFonts w:hint="eastAsia" w:ascii="ＭＳ 明朝" w:hAnsi="ＭＳ 明朝" w:eastAsia="ＭＳ 明朝" w:cs="ＭＳ 明朝"/>
                <w:color w:val="auto"/>
                <w:sz w:val="21"/>
                <w:szCs w:val="21"/>
                <w:lang w:val="en-US" w:eastAsia="ja-JP"/>
              </w:rPr>
              <w:t>事務所</w:t>
            </w:r>
          </w:p>
        </w:tc>
        <w:tc>
          <w:tcPr>
            <w:tcW w:w="960" w:type="dxa"/>
            <w:tcBorders>
              <w:left w:val="single" w:color="auto" w:sz="4" w:space="0"/>
              <w:bottom w:val="single" w:color="auto" w:sz="12" w:space="0"/>
              <w:right w:val="single" w:color="auto" w:sz="4" w:space="0"/>
            </w:tcBorders>
            <w:vAlign w:val="top"/>
          </w:tcPr>
          <w:p>
            <w:pPr>
              <w:jc w:val="right"/>
              <w:rPr>
                <w:rFonts w:hint="default"/>
                <w:vertAlign w:val="baseline"/>
              </w:rPr>
            </w:pPr>
            <w:r>
              <w:rPr>
                <w:rFonts w:hint="eastAsia" w:ascii="ＭＳ 明朝" w:hAnsi="ＭＳ 明朝" w:eastAsia="ＭＳ 明朝" w:cs="ＭＳ 明朝"/>
                <w:color w:val="auto"/>
                <w:sz w:val="21"/>
                <w:szCs w:val="21"/>
                <w:lang w:val="en-US" w:eastAsia="ja-JP"/>
              </w:rPr>
              <w:t>2人</w:t>
            </w:r>
          </w:p>
        </w:tc>
        <w:tc>
          <w:tcPr>
            <w:tcW w:w="1500" w:type="dxa"/>
            <w:tcBorders>
              <w:top w:val="single" w:color="auto" w:sz="4" w:space="0"/>
              <w:left w:val="single" w:color="auto" w:sz="4" w:space="0"/>
              <w:bottom w:val="single" w:color="auto" w:sz="12" w:space="0"/>
              <w:right w:val="single" w:color="auto" w:sz="12" w:space="0"/>
            </w:tcBorders>
            <w:vAlign w:val="top"/>
          </w:tcPr>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1団体</w:t>
            </w:r>
          </w:p>
          <w:p>
            <w:pPr>
              <w:jc w:val="both"/>
              <w:rPr>
                <w:rFonts w:hint="default"/>
                <w:vertAlign w:val="baseline"/>
              </w:rPr>
            </w:pPr>
            <w:r>
              <w:rPr>
                <w:rFonts w:hint="eastAsia" w:ascii="ＭＳ 明朝" w:hAnsi="ＭＳ 明朝" w:eastAsia="ＭＳ 明朝" w:cs="ＭＳ 明朝"/>
                <w:color w:val="auto"/>
                <w:sz w:val="21"/>
                <w:szCs w:val="21"/>
                <w:vertAlign w:val="baseline"/>
                <w:lang w:val="en-US" w:eastAsia="ja-JP"/>
              </w:rPr>
              <w:t>6,000円</w:t>
            </w:r>
          </w:p>
        </w:tc>
        <w:tc>
          <w:tcPr>
            <w:tcW w:w="991" w:type="dxa"/>
            <w:vMerge w:val="continue"/>
            <w:tcBorders>
              <w:left w:val="single" w:color="auto" w:sz="12" w:space="0"/>
              <w:bottom w:val="single" w:color="auto" w:sz="12" w:space="0"/>
              <w:right w:val="single" w:color="auto" w:sz="12" w:space="0"/>
            </w:tcBorders>
          </w:tcPr>
          <w:p>
            <w:pPr>
              <w:numPr>
                <w:ilvl w:val="0"/>
                <w:numId w:val="0"/>
              </w:numPr>
              <w:rPr>
                <w:rFonts w:hint="default"/>
                <w:vertAlign w:val="baseline"/>
              </w:rPr>
            </w:pPr>
          </w:p>
        </w:tc>
      </w:tr>
    </w:tbl>
    <w:p>
      <w:pPr>
        <w:numPr>
          <w:ilvl w:val="0"/>
          <w:numId w:val="0"/>
        </w:numPr>
        <w:rPr>
          <w:rFonts w:hint="default"/>
        </w:rPr>
      </w:pPr>
      <w:r>
        <w:rPr>
          <w:rFonts w:hint="default"/>
        </w:rPr>
        <w:br w:type="page"/>
      </w:r>
    </w:p>
    <w:p>
      <w:pPr>
        <w:numPr>
          <w:ilvl w:val="0"/>
          <w:numId w:val="0"/>
        </w:numPr>
        <w:rPr>
          <w:rFonts w:hint="default"/>
        </w:rPr>
      </w:pPr>
    </w:p>
    <w:tbl>
      <w:tblPr>
        <w:tblStyle w:val="4"/>
        <w:tblW w:w="15331"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25"/>
        <w:gridCol w:w="1740"/>
        <w:gridCol w:w="1650"/>
        <w:gridCol w:w="945"/>
        <w:gridCol w:w="153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定款の</w:t>
            </w:r>
          </w:p>
          <w:p>
            <w:pPr>
              <w:jc w:val="center"/>
              <w:rPr>
                <w:rFonts w:hint="default"/>
                <w:vertAlign w:val="baseline"/>
              </w:rPr>
            </w:pPr>
            <w:r>
              <w:rPr>
                <w:rFonts w:hint="eastAsia" w:ascii="ＭＳ 明朝" w:hAnsi="ＭＳ 明朝" w:eastAsia="ＭＳ 明朝" w:cs="ＭＳ 明朝"/>
                <w:sz w:val="21"/>
                <w:szCs w:val="21"/>
              </w:rPr>
              <w:t>事業名</w:t>
            </w:r>
          </w:p>
        </w:tc>
        <w:tc>
          <w:tcPr>
            <w:tcW w:w="7425" w:type="dxa"/>
            <w:tcBorders>
              <w:top w:val="single" w:color="auto" w:sz="12" w:space="0"/>
              <w:left w:val="single" w:color="auto" w:sz="12"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事　業　内　容</w:t>
            </w:r>
          </w:p>
        </w:tc>
        <w:tc>
          <w:tcPr>
            <w:tcW w:w="174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実施日</w:t>
            </w:r>
            <w:r>
              <w:rPr>
                <w:rFonts w:hint="eastAsia" w:ascii="ＭＳ 明朝" w:hAnsi="ＭＳ 明朝" w:eastAsia="ＭＳ 明朝" w:cs="ＭＳ 明朝"/>
                <w:sz w:val="21"/>
                <w:szCs w:val="21"/>
                <w:lang w:eastAsia="ja-JP"/>
              </w:rPr>
              <w:t>等</w:t>
            </w:r>
          </w:p>
        </w:tc>
        <w:tc>
          <w:tcPr>
            <w:tcW w:w="165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実施場所</w:t>
            </w:r>
            <w:r>
              <w:rPr>
                <w:rFonts w:hint="eastAsia" w:ascii="ＭＳ 明朝" w:hAnsi="ＭＳ 明朝" w:eastAsia="ＭＳ 明朝" w:cs="ＭＳ 明朝"/>
                <w:sz w:val="21"/>
                <w:szCs w:val="21"/>
                <w:lang w:eastAsia="ja-JP"/>
              </w:rPr>
              <w:t>等</w:t>
            </w:r>
          </w:p>
        </w:tc>
        <w:tc>
          <w:tcPr>
            <w:tcW w:w="945"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color w:val="auto"/>
                <w:szCs w:val="21"/>
                <w:lang w:eastAsia="ja-JP"/>
              </w:rPr>
              <w:t>従事者の人数</w:t>
            </w:r>
          </w:p>
        </w:tc>
        <w:tc>
          <w:tcPr>
            <w:tcW w:w="1530" w:type="dxa"/>
            <w:tcBorders>
              <w:top w:val="single" w:color="auto" w:sz="12" w:space="0"/>
              <w:left w:val="single" w:color="auto" w:sz="4" w:space="0"/>
              <w:bottom w:val="single" w:color="auto" w:sz="12" w:space="0"/>
              <w:right w:val="single" w:color="auto" w:sz="12" w:space="0"/>
            </w:tcBorders>
            <w:vAlign w:val="center"/>
          </w:tcPr>
          <w:p>
            <w:pPr>
              <w:jc w:val="center"/>
              <w:rPr>
                <w:rFonts w:hint="default"/>
                <w:vertAlign w:val="baseline"/>
              </w:rPr>
            </w:pPr>
            <w:r>
              <w:rPr>
                <w:rFonts w:hint="eastAsia" w:ascii="ＭＳ 明朝" w:hAnsi="ＭＳ 明朝" w:eastAsia="ＭＳ 明朝" w:cs="ＭＳ 明朝"/>
                <w:color w:val="auto"/>
                <w:szCs w:val="21"/>
                <w:lang w:eastAsia="ja-JP"/>
              </w:rPr>
              <w:t>受益対象者の範囲及び人数</w:t>
            </w:r>
          </w:p>
        </w:tc>
        <w:tc>
          <w:tcPr>
            <w:tcW w:w="97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color w:val="auto"/>
                <w:szCs w:val="21"/>
              </w:rPr>
            </w:pPr>
            <w:r>
              <w:rPr>
                <w:rFonts w:hint="eastAsia" w:ascii="ＭＳ 明朝" w:hAnsi="ＭＳ 明朝" w:eastAsia="ＭＳ 明朝" w:cs="ＭＳ 明朝"/>
                <w:color w:val="auto"/>
                <w:szCs w:val="21"/>
              </w:rPr>
              <w:t>支出額</w:t>
            </w:r>
          </w:p>
          <w:p>
            <w:pPr>
              <w:jc w:val="center"/>
              <w:rPr>
                <w:rFonts w:hint="default"/>
                <w:vertAlign w:val="baseline"/>
              </w:rPr>
            </w:pPr>
            <w:r>
              <w:rPr>
                <w:rFonts w:hint="eastAsia" w:ascii="ＭＳ 明朝" w:hAnsi="ＭＳ 明朝" w:eastAsia="ＭＳ 明朝" w:cs="ＭＳ 明朝"/>
                <w:color w:val="auto"/>
                <w:szCs w:val="21"/>
              </w:rPr>
              <w:t>（千円）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tcBorders>
              <w:top w:val="single" w:color="auto" w:sz="12" w:space="0"/>
              <w:left w:val="single" w:color="auto" w:sz="12" w:space="0"/>
              <w:bottom w:val="single" w:color="auto" w:sz="12" w:space="0"/>
              <w:right w:val="single" w:color="auto" w:sz="12"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人材育成</w:t>
            </w:r>
          </w:p>
          <w:p>
            <w:pPr>
              <w:jc w:val="left"/>
              <w:rPr>
                <w:rFonts w:hint="default"/>
                <w:vertAlign w:val="baseline"/>
              </w:rPr>
            </w:pP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研修に関する事業</w:t>
            </w:r>
          </w:p>
        </w:tc>
        <w:tc>
          <w:tcPr>
            <w:tcW w:w="7425" w:type="dxa"/>
            <w:tcBorders>
              <w:top w:val="single" w:color="auto" w:sz="12" w:space="0"/>
              <w:left w:val="single" w:color="auto" w:sz="12" w:space="0"/>
              <w:bottom w:val="single" w:color="auto" w:sz="4" w:space="0"/>
              <w:right w:val="single" w:color="auto" w:sz="4" w:space="0"/>
            </w:tcBorders>
            <w:vAlign w:val="center"/>
          </w:tcPr>
          <w:p>
            <w:pPr>
              <w:jc w:val="left"/>
              <w:rPr>
                <w:rFonts w:hint="eastAsia" w:ascii="ＭＳ 明朝" w:hAnsi="ＭＳ 明朝" w:eastAsia="ＭＳ 明朝" w:cs="ＭＳ 明朝"/>
                <w:color w:val="auto"/>
                <w:sz w:val="21"/>
                <w:szCs w:val="21"/>
              </w:rPr>
            </w:pPr>
            <w:r>
              <w:rPr>
                <w:rFonts w:hint="eastAsia" w:ascii="ＭＳ 明朝" w:hAnsi="ＭＳ 明朝" w:eastAsia="ＭＳ 明朝" w:cs="ＭＳ 明朝"/>
                <w:color w:val="auto"/>
                <w:sz w:val="21"/>
                <w:szCs w:val="21"/>
              </w:rPr>
              <w:t>■ＮＰＯおためし体験事業</w:t>
            </w:r>
          </w:p>
          <w:p>
            <w:pPr>
              <w:jc w:val="left"/>
              <w:rPr>
                <w:rFonts w:hint="default"/>
                <w:color w:val="auto"/>
                <w:vertAlign w:val="baseline"/>
              </w:rPr>
            </w:pPr>
            <w:r>
              <w:rPr>
                <w:rFonts w:hint="eastAsia" w:ascii="ＭＳ 明朝" w:hAnsi="ＭＳ 明朝" w:eastAsia="ＭＳ 明朝" w:cs="ＭＳ 明朝"/>
                <w:color w:val="auto"/>
                <w:sz w:val="21"/>
                <w:szCs w:val="21"/>
              </w:rPr>
              <w:t>　ＮＰＯ・ボランティア活動に興味があり、社会貢献活動をしてみたい</w:t>
            </w:r>
            <w:r>
              <w:rPr>
                <w:rFonts w:hint="eastAsia" w:ascii="ＭＳ 明朝" w:hAnsi="ＭＳ 明朝" w:eastAsia="ＭＳ 明朝" w:cs="ＭＳ 明朝"/>
                <w:color w:val="auto"/>
                <w:sz w:val="21"/>
                <w:szCs w:val="21"/>
                <w:lang w:eastAsia="ja-JP"/>
              </w:rPr>
              <w:t>という</w:t>
            </w:r>
            <w:r>
              <w:rPr>
                <w:rFonts w:hint="eastAsia" w:ascii="ＭＳ 明朝" w:hAnsi="ＭＳ 明朝" w:eastAsia="ＭＳ 明朝" w:cs="ＭＳ 明朝"/>
                <w:color w:val="auto"/>
                <w:sz w:val="21"/>
                <w:szCs w:val="21"/>
              </w:rPr>
              <w:t>方を対象に、おためし体験として</w:t>
            </w:r>
            <w:r>
              <w:rPr>
                <w:rFonts w:hint="eastAsia" w:ascii="ＭＳ 明朝" w:hAnsi="ＭＳ 明朝" w:eastAsia="ＭＳ 明朝" w:cs="ＭＳ 明朝"/>
                <w:color w:val="auto"/>
                <w:sz w:val="21"/>
                <w:szCs w:val="21"/>
                <w:lang w:eastAsia="ja-JP"/>
              </w:rPr>
              <w:t>、</w:t>
            </w:r>
            <w:r>
              <w:rPr>
                <w:rFonts w:hint="eastAsia" w:ascii="ＭＳ 明朝" w:hAnsi="ＭＳ 明朝" w:eastAsia="ＭＳ 明朝" w:cs="ＭＳ 明朝"/>
                <w:color w:val="auto"/>
                <w:sz w:val="21"/>
                <w:szCs w:val="21"/>
              </w:rPr>
              <w:t>県内ＮＰＯ等で短期間の活動を体験</w:t>
            </w:r>
            <w:r>
              <w:rPr>
                <w:rFonts w:hint="eastAsia" w:ascii="ＭＳ 明朝" w:hAnsi="ＭＳ 明朝" w:eastAsia="ＭＳ 明朝" w:cs="ＭＳ 明朝"/>
                <w:color w:val="auto"/>
                <w:sz w:val="21"/>
                <w:szCs w:val="21"/>
                <w:lang w:eastAsia="ja-JP"/>
              </w:rPr>
              <w:t>してもらうことで、社会貢献活動への参加の契機とした。</w:t>
            </w:r>
          </w:p>
        </w:tc>
        <w:tc>
          <w:tcPr>
            <w:tcW w:w="1740" w:type="dxa"/>
            <w:tcBorders>
              <w:top w:val="single" w:color="auto" w:sz="12"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随時</w:t>
            </w:r>
          </w:p>
        </w:tc>
        <w:tc>
          <w:tcPr>
            <w:tcW w:w="1650" w:type="dxa"/>
            <w:tcBorders>
              <w:top w:val="single" w:color="auto" w:sz="12"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eastAsia="ja-JP"/>
              </w:rPr>
              <w:t>県内各地</w:t>
            </w:r>
          </w:p>
        </w:tc>
        <w:tc>
          <w:tcPr>
            <w:tcW w:w="945" w:type="dxa"/>
            <w:tcBorders>
              <w:top w:val="single" w:color="auto" w:sz="12" w:space="0"/>
              <w:left w:val="single" w:color="auto" w:sz="4" w:space="0"/>
              <w:bottom w:val="single" w:color="auto" w:sz="4" w:space="0"/>
              <w:right w:val="single" w:color="auto" w:sz="4" w:space="0"/>
            </w:tcBorders>
            <w:vAlign w:val="top"/>
          </w:tcPr>
          <w:p>
            <w:pPr>
              <w:jc w:val="right"/>
              <w:rPr>
                <w:rFonts w:hint="default"/>
                <w:color w:val="auto"/>
                <w:vertAlign w:val="baseline"/>
              </w:rPr>
            </w:pPr>
            <w:r>
              <w:rPr>
                <w:rFonts w:hint="eastAsia" w:ascii="ＭＳ 明朝" w:hAnsi="ＭＳ 明朝" w:eastAsia="ＭＳ 明朝" w:cs="ＭＳ 明朝"/>
                <w:color w:val="auto"/>
                <w:sz w:val="21"/>
                <w:szCs w:val="21"/>
                <w:lang w:val="en-US" w:eastAsia="ja-JP"/>
              </w:rPr>
              <w:t>11人</w:t>
            </w:r>
          </w:p>
        </w:tc>
        <w:tc>
          <w:tcPr>
            <w:tcW w:w="1530" w:type="dxa"/>
            <w:tcBorders>
              <w:top w:val="single" w:color="auto" w:sz="12" w:space="0"/>
              <w:left w:val="single" w:color="auto" w:sz="4" w:space="0"/>
              <w:bottom w:val="single" w:color="auto" w:sz="4" w:space="0"/>
              <w:right w:val="single" w:color="auto" w:sz="12" w:space="0"/>
            </w:tcBorders>
            <w:vAlign w:val="center"/>
          </w:tcPr>
          <w:p>
            <w:pPr>
              <w:wordWrap w:val="0"/>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募集件数</w:t>
            </w:r>
          </w:p>
          <w:p>
            <w:pPr>
              <w:wordWrap w:val="0"/>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247件</w:t>
            </w:r>
          </w:p>
          <w:p>
            <w:pPr>
              <w:wordWrap w:val="0"/>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参加者</w:t>
            </w:r>
          </w:p>
          <w:p>
            <w:pPr>
              <w:jc w:val="both"/>
              <w:rPr>
                <w:rFonts w:hint="default"/>
                <w:vertAlign w:val="baseline"/>
              </w:rPr>
            </w:pPr>
            <w:r>
              <w:rPr>
                <w:rFonts w:hint="eastAsia" w:ascii="ＭＳ 明朝" w:hAnsi="ＭＳ 明朝" w:eastAsia="ＭＳ 明朝" w:cs="ＭＳ 明朝"/>
                <w:color w:val="auto"/>
                <w:sz w:val="21"/>
                <w:szCs w:val="21"/>
                <w:lang w:val="en-US" w:eastAsia="ja-JP"/>
              </w:rPr>
              <w:t>延べ656人</w:t>
            </w:r>
          </w:p>
        </w:tc>
        <w:tc>
          <w:tcPr>
            <w:tcW w:w="976" w:type="dxa"/>
            <w:vMerge w:val="restart"/>
            <w:tcBorders>
              <w:top w:val="single" w:color="auto" w:sz="12" w:space="0"/>
              <w:left w:val="single" w:color="auto" w:sz="12" w:space="0"/>
              <w:right w:val="single" w:color="auto" w:sz="12" w:space="0"/>
            </w:tcBorders>
            <w:vAlign w:val="top"/>
          </w:tcPr>
          <w:p>
            <w:pPr>
              <w:jc w:val="center"/>
              <w:rPr>
                <w:rFonts w:hint="default"/>
                <w:vertAlign w:val="baseline"/>
                <w:lang w:val="en-US"/>
              </w:rPr>
            </w:pPr>
            <w:r>
              <w:rPr>
                <w:rFonts w:hint="eastAsia" w:ascii="ＭＳ 明朝" w:hAnsi="ＭＳ 明朝" w:eastAsia="ＭＳ 明朝" w:cs="ＭＳ 明朝"/>
                <w:color w:val="auto"/>
                <w:sz w:val="21"/>
                <w:szCs w:val="21"/>
                <w:lang w:val="en-US" w:eastAsia="ja-JP"/>
              </w:rPr>
              <w:t>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hint="default"/>
                <w:vertAlign w:val="baseline"/>
              </w:rPr>
            </w:pPr>
          </w:p>
        </w:tc>
        <w:tc>
          <w:tcPr>
            <w:tcW w:w="7425" w:type="dxa"/>
            <w:tcBorders>
              <w:top w:val="single" w:color="auto" w:sz="4" w:space="0"/>
              <w:left w:val="single" w:color="auto" w:sz="12" w:space="0"/>
              <w:bottom w:val="single" w:color="auto" w:sz="4" w:space="0"/>
              <w:right w:val="single" w:color="auto" w:sz="4" w:space="0"/>
            </w:tcBorders>
            <w:vAlign w:val="center"/>
          </w:tcPr>
          <w:p>
            <w:pPr>
              <w:jc w:val="left"/>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eastAsia="ja-JP"/>
              </w:rPr>
              <w:t>■</w:t>
            </w:r>
            <w:r>
              <w:rPr>
                <w:rFonts w:hint="eastAsia" w:ascii="ＭＳ 明朝" w:hAnsi="ＭＳ 明朝" w:eastAsia="ＭＳ 明朝" w:cs="ＭＳ 明朝"/>
                <w:color w:val="auto"/>
                <w:sz w:val="21"/>
                <w:szCs w:val="21"/>
                <w:lang w:val="en-US" w:eastAsia="ja-JP"/>
              </w:rPr>
              <w:t>ＮＰＯ小中高等学校等出前授業</w:t>
            </w:r>
          </w:p>
          <w:p>
            <w:pPr>
              <w:jc w:val="left"/>
              <w:rPr>
                <w:rFonts w:hint="default"/>
                <w:color w:val="auto"/>
                <w:vertAlign w:val="baseline"/>
              </w:rPr>
            </w:pPr>
            <w:r>
              <w:rPr>
                <w:rFonts w:hint="eastAsia" w:ascii="ＭＳ 明朝" w:hAnsi="ＭＳ 明朝" w:eastAsia="ＭＳ 明朝" w:cs="ＭＳ 明朝"/>
                <w:color w:val="auto"/>
                <w:sz w:val="21"/>
                <w:szCs w:val="21"/>
                <w:lang w:eastAsia="ja-JP"/>
              </w:rPr>
              <w:t>　県内で活躍するＮＰＯ法人やボランティア団体を講師として、県内小中高等学校等に派遣し、出前授業を実施することにより、各団体の活動の更なる拡大を目指すとともに、県民に社会貢献活動の普及啓発を図った。</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随時</w:t>
            </w:r>
          </w:p>
        </w:tc>
        <w:tc>
          <w:tcPr>
            <w:tcW w:w="165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eastAsia="ja-JP"/>
              </w:rPr>
              <w:t>県内小中学校及び高等学校等</w:t>
            </w:r>
          </w:p>
        </w:tc>
        <w:tc>
          <w:tcPr>
            <w:tcW w:w="945" w:type="dxa"/>
            <w:tcBorders>
              <w:top w:val="single" w:color="auto" w:sz="4" w:space="0"/>
              <w:left w:val="single" w:color="auto" w:sz="4" w:space="0"/>
              <w:bottom w:val="single" w:color="auto" w:sz="4" w:space="0"/>
              <w:right w:val="single" w:color="auto" w:sz="4" w:space="0"/>
            </w:tcBorders>
            <w:vAlign w:val="top"/>
          </w:tcPr>
          <w:p>
            <w:pPr>
              <w:jc w:val="right"/>
              <w:rPr>
                <w:rFonts w:hint="default"/>
                <w:color w:val="auto"/>
                <w:vertAlign w:val="baseline"/>
              </w:rPr>
            </w:pPr>
            <w:r>
              <w:rPr>
                <w:rFonts w:hint="eastAsia" w:ascii="ＭＳ 明朝" w:hAnsi="ＭＳ 明朝" w:eastAsia="ＭＳ 明朝" w:cs="ＭＳ 明朝"/>
                <w:color w:val="auto"/>
                <w:sz w:val="21"/>
                <w:szCs w:val="21"/>
                <w:lang w:val="en-US" w:eastAsia="ja-JP"/>
              </w:rPr>
              <w:t>8人</w:t>
            </w:r>
          </w:p>
        </w:tc>
        <w:tc>
          <w:tcPr>
            <w:tcW w:w="1530" w:type="dxa"/>
            <w:tcBorders>
              <w:top w:val="single" w:color="auto" w:sz="4" w:space="0"/>
              <w:left w:val="single" w:color="auto" w:sz="4" w:space="0"/>
              <w:bottom w:val="single" w:color="auto" w:sz="4" w:space="0"/>
              <w:right w:val="single" w:color="auto" w:sz="12" w:space="0"/>
            </w:tcBorders>
            <w:vAlign w:val="center"/>
          </w:tcPr>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講師</w:t>
            </w:r>
          </w:p>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延べ46団体</w:t>
            </w:r>
          </w:p>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参加者</w:t>
            </w:r>
          </w:p>
          <w:p>
            <w:pPr>
              <w:jc w:val="both"/>
              <w:rPr>
                <w:rFonts w:hint="default"/>
                <w:vertAlign w:val="baseline"/>
              </w:rPr>
            </w:pPr>
            <w:r>
              <w:rPr>
                <w:rFonts w:hint="eastAsia" w:ascii="ＭＳ 明朝" w:hAnsi="ＭＳ 明朝" w:eastAsia="ＭＳ 明朝" w:cs="ＭＳ 明朝"/>
                <w:sz w:val="21"/>
                <w:szCs w:val="21"/>
                <w:lang w:val="en-US" w:eastAsia="ja-JP"/>
              </w:rPr>
              <w:t>2,851人</w:t>
            </w:r>
          </w:p>
        </w:tc>
        <w:tc>
          <w:tcPr>
            <w:tcW w:w="976"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hint="default"/>
                <w:vertAlign w:val="baseline"/>
              </w:rPr>
            </w:pPr>
          </w:p>
        </w:tc>
        <w:tc>
          <w:tcPr>
            <w:tcW w:w="7425" w:type="dxa"/>
            <w:tcBorders>
              <w:top w:val="single" w:color="auto" w:sz="4"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strike w:val="0"/>
                <w:dstrike w:val="0"/>
                <w:color w:val="auto"/>
                <w:sz w:val="21"/>
                <w:szCs w:val="21"/>
              </w:rPr>
            </w:pPr>
            <w:r>
              <w:rPr>
                <w:rFonts w:hint="eastAsia" w:ascii="ＭＳ 明朝" w:hAnsi="ＭＳ 明朝" w:eastAsia="ＭＳ 明朝" w:cs="ＭＳ 明朝"/>
                <w:color w:val="auto"/>
                <w:sz w:val="21"/>
                <w:szCs w:val="21"/>
              </w:rPr>
              <w:t>■</w:t>
            </w:r>
            <w:r>
              <w:rPr>
                <w:rFonts w:hint="eastAsia" w:ascii="ＭＳ 明朝" w:hAnsi="ＭＳ 明朝" w:eastAsia="ＭＳ 明朝" w:cs="ＭＳ 明朝"/>
                <w:strike w:val="0"/>
                <w:dstrike w:val="0"/>
                <w:color w:val="auto"/>
                <w:sz w:val="21"/>
                <w:szCs w:val="21"/>
              </w:rPr>
              <w:t>プラザ主催講座</w:t>
            </w:r>
          </w:p>
          <w:p>
            <w:pPr>
              <w:jc w:val="left"/>
              <w:rPr>
                <w:rFonts w:hint="default"/>
                <w:color w:val="auto"/>
                <w:vertAlign w:val="baseline"/>
              </w:rPr>
            </w:pPr>
            <w:r>
              <w:rPr>
                <w:rFonts w:hint="eastAsia" w:ascii="ＭＳ 明朝" w:hAnsi="ＭＳ 明朝" w:eastAsia="ＭＳ 明朝" w:cs="ＭＳ 明朝"/>
                <w:strike w:val="0"/>
                <w:dstrike w:val="0"/>
                <w:color w:val="auto"/>
                <w:sz w:val="21"/>
                <w:szCs w:val="21"/>
                <w:lang w:eastAsia="ja-JP"/>
              </w:rPr>
              <w:t>　</w:t>
            </w:r>
            <w:r>
              <w:rPr>
                <w:rFonts w:hint="eastAsia" w:ascii="ＭＳ 明朝" w:hAnsi="ＭＳ 明朝" w:eastAsia="ＭＳ 明朝" w:cs="ＭＳ 明朝"/>
                <w:strike w:val="0"/>
                <w:dstrike w:val="0"/>
                <w:color w:val="auto"/>
                <w:sz w:val="21"/>
                <w:szCs w:val="21"/>
              </w:rPr>
              <w:t>ＮＰＯ等の人材育成や組織強化を図</w:t>
            </w:r>
            <w:r>
              <w:rPr>
                <w:rFonts w:hint="eastAsia" w:ascii="ＭＳ 明朝" w:hAnsi="ＭＳ 明朝" w:eastAsia="ＭＳ 明朝" w:cs="ＭＳ 明朝"/>
                <w:strike w:val="0"/>
                <w:dstrike w:val="0"/>
                <w:color w:val="auto"/>
                <w:sz w:val="21"/>
                <w:szCs w:val="21"/>
                <w:lang w:eastAsia="ja-JP"/>
              </w:rPr>
              <w:t>るための研修会を開催し</w:t>
            </w:r>
            <w:r>
              <w:rPr>
                <w:rFonts w:hint="eastAsia" w:ascii="ＭＳ 明朝" w:hAnsi="ＭＳ 明朝" w:eastAsia="ＭＳ 明朝" w:cs="ＭＳ 明朝"/>
                <w:strike w:val="0"/>
                <w:dstrike w:val="0"/>
                <w:color w:val="auto"/>
                <w:sz w:val="21"/>
                <w:szCs w:val="21"/>
              </w:rPr>
              <w:t>、団体の自立と成長を促進</w:t>
            </w:r>
            <w:r>
              <w:rPr>
                <w:rFonts w:hint="eastAsia" w:ascii="ＭＳ 明朝" w:hAnsi="ＭＳ 明朝" w:eastAsia="ＭＳ 明朝" w:cs="ＭＳ 明朝"/>
                <w:strike w:val="0"/>
                <w:dstrike w:val="0"/>
                <w:color w:val="auto"/>
                <w:sz w:val="21"/>
                <w:szCs w:val="21"/>
                <w:lang w:eastAsia="ja-JP"/>
              </w:rPr>
              <w:t>した</w:t>
            </w:r>
            <w:r>
              <w:rPr>
                <w:rFonts w:hint="eastAsia" w:ascii="ＭＳ 明朝" w:hAnsi="ＭＳ 明朝" w:eastAsia="ＭＳ 明朝" w:cs="ＭＳ 明朝"/>
                <w:strike w:val="0"/>
                <w:dstrike w:val="0"/>
                <w:color w:val="auto"/>
                <w:sz w:val="21"/>
                <w:szCs w:val="21"/>
              </w:rPr>
              <w:t>。</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val="en-US" w:eastAsia="ja-JP"/>
              </w:rPr>
              <w:t>12</w:t>
            </w:r>
            <w:r>
              <w:rPr>
                <w:rFonts w:hint="eastAsia" w:ascii="ＭＳ 明朝" w:hAnsi="ＭＳ 明朝" w:eastAsia="ＭＳ 明朝" w:cs="ＭＳ 明朝"/>
                <w:color w:val="auto"/>
                <w:sz w:val="21"/>
                <w:szCs w:val="21"/>
                <w:lang w:eastAsia="ja-JP"/>
              </w:rPr>
              <w:t>回</w:t>
            </w:r>
          </w:p>
        </w:tc>
        <w:tc>
          <w:tcPr>
            <w:tcW w:w="1650" w:type="dxa"/>
            <w:tcBorders>
              <w:top w:val="single" w:color="auto" w:sz="4" w:space="0"/>
              <w:left w:val="single" w:color="auto" w:sz="4" w:space="0"/>
              <w:bottom w:val="single" w:color="auto" w:sz="4" w:space="0"/>
              <w:right w:val="single" w:color="auto" w:sz="4" w:space="0"/>
            </w:tcBorders>
            <w:vAlign w:val="top"/>
          </w:tcPr>
          <w:p>
            <w:pPr>
              <w:jc w:val="left"/>
              <w:rPr>
                <w:rFonts w:hint="eastAsia" w:ascii="ＭＳ 明朝" w:hAnsi="ＭＳ 明朝" w:eastAsia="ＭＳ 明朝" w:cs="ＭＳ 明朝"/>
                <w:color w:val="auto"/>
                <w:sz w:val="21"/>
                <w:szCs w:val="21"/>
                <w:lang w:eastAsia="ja-JP"/>
              </w:rPr>
            </w:pPr>
            <w:r>
              <w:rPr>
                <w:rFonts w:hint="eastAsia" w:ascii="ＭＳ 明朝" w:hAnsi="ＭＳ 明朝" w:eastAsia="ＭＳ 明朝" w:cs="ＭＳ 明朝"/>
                <w:color w:val="auto"/>
                <w:sz w:val="21"/>
                <w:szCs w:val="21"/>
              </w:rPr>
              <w:t>事務所</w:t>
            </w:r>
            <w:r>
              <w:rPr>
                <w:rFonts w:hint="eastAsia" w:ascii="ＭＳ 明朝" w:hAnsi="ＭＳ 明朝" w:eastAsia="ＭＳ 明朝" w:cs="ＭＳ 明朝"/>
                <w:color w:val="auto"/>
                <w:sz w:val="21"/>
                <w:szCs w:val="21"/>
                <w:lang w:eastAsia="ja-JP"/>
              </w:rPr>
              <w:t>及び</w:t>
            </w:r>
          </w:p>
          <w:p>
            <w:pPr>
              <w:jc w:val="left"/>
              <w:rPr>
                <w:rFonts w:hint="default"/>
                <w:color w:val="auto"/>
                <w:vertAlign w:val="baseline"/>
              </w:rPr>
            </w:pPr>
            <w:r>
              <w:rPr>
                <w:rFonts w:hint="eastAsia" w:ascii="ＭＳ 明朝" w:hAnsi="ＭＳ 明朝" w:eastAsia="ＭＳ 明朝" w:cs="ＭＳ 明朝"/>
                <w:color w:val="auto"/>
                <w:sz w:val="21"/>
                <w:szCs w:val="21"/>
                <w:lang w:eastAsia="ja-JP"/>
              </w:rPr>
              <w:t>オンライン</w:t>
            </w:r>
          </w:p>
        </w:tc>
        <w:tc>
          <w:tcPr>
            <w:tcW w:w="945" w:type="dxa"/>
            <w:tcBorders>
              <w:top w:val="single" w:color="auto" w:sz="4" w:space="0"/>
              <w:left w:val="single" w:color="auto" w:sz="4" w:space="0"/>
              <w:bottom w:val="single" w:color="auto" w:sz="4" w:space="0"/>
              <w:right w:val="single" w:color="auto" w:sz="4" w:space="0"/>
            </w:tcBorders>
            <w:vAlign w:val="top"/>
          </w:tcPr>
          <w:p>
            <w:pPr>
              <w:jc w:val="right"/>
              <w:rPr>
                <w:rFonts w:hint="default"/>
                <w:color w:val="auto"/>
                <w:vertAlign w:val="baseline"/>
              </w:rPr>
            </w:pPr>
            <w:r>
              <w:rPr>
                <w:rFonts w:hint="eastAsia" w:ascii="ＭＳ 明朝" w:hAnsi="ＭＳ 明朝" w:eastAsia="ＭＳ 明朝" w:cs="ＭＳ 明朝"/>
                <w:color w:val="auto"/>
                <w:sz w:val="21"/>
                <w:szCs w:val="21"/>
                <w:lang w:val="en-US" w:eastAsia="ja-JP"/>
              </w:rPr>
              <w:t>8人</w:t>
            </w:r>
          </w:p>
        </w:tc>
        <w:tc>
          <w:tcPr>
            <w:tcW w:w="1530" w:type="dxa"/>
            <w:tcBorders>
              <w:top w:val="single" w:color="auto" w:sz="4" w:space="0"/>
              <w:left w:val="single" w:color="auto" w:sz="4" w:space="0"/>
              <w:bottom w:val="single" w:color="auto" w:sz="4" w:space="0"/>
              <w:right w:val="single" w:color="auto" w:sz="12" w:space="0"/>
            </w:tcBorders>
            <w:vAlign w:val="center"/>
          </w:tcPr>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12講座</w:t>
            </w:r>
          </w:p>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参加者</w:t>
            </w:r>
          </w:p>
          <w:p>
            <w:pPr>
              <w:jc w:val="both"/>
              <w:rPr>
                <w:rFonts w:hint="default"/>
                <w:vertAlign w:val="baseline"/>
              </w:rPr>
            </w:pPr>
            <w:r>
              <w:rPr>
                <w:rFonts w:hint="eastAsia" w:ascii="ＭＳ 明朝" w:hAnsi="ＭＳ 明朝" w:eastAsia="ＭＳ 明朝" w:cs="ＭＳ 明朝"/>
                <w:sz w:val="21"/>
                <w:szCs w:val="21"/>
                <w:lang w:val="en-US" w:eastAsia="ja-JP"/>
              </w:rPr>
              <w:t>延べ132人</w:t>
            </w:r>
          </w:p>
        </w:tc>
        <w:tc>
          <w:tcPr>
            <w:tcW w:w="976"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Borders>
              <w:top w:val="single" w:color="auto" w:sz="12" w:space="0"/>
              <w:left w:val="single" w:color="auto" w:sz="12" w:space="0"/>
              <w:bottom w:val="single" w:color="auto" w:sz="12" w:space="0"/>
              <w:right w:val="single" w:color="auto" w:sz="12" w:space="0"/>
            </w:tcBorders>
            <w:vAlign w:val="top"/>
          </w:tcPr>
          <w:p>
            <w:pPr>
              <w:jc w:val="both"/>
              <w:rPr>
                <w:rFonts w:hint="default"/>
                <w:vertAlign w:val="baseline"/>
              </w:rPr>
            </w:pPr>
          </w:p>
        </w:tc>
        <w:tc>
          <w:tcPr>
            <w:tcW w:w="7425" w:type="dxa"/>
            <w:tcBorders>
              <w:top w:val="single" w:color="auto" w:sz="4" w:space="0"/>
              <w:left w:val="single" w:color="auto" w:sz="12" w:space="0"/>
              <w:bottom w:val="single" w:color="auto" w:sz="4" w:space="0"/>
              <w:right w:val="single" w:color="auto" w:sz="4" w:space="0"/>
            </w:tcBorders>
            <w:vAlign w:val="top"/>
          </w:tcPr>
          <w:p>
            <w:pPr>
              <w:ind w:left="216" w:leftChars="0" w:hanging="216" w:hangingChars="103"/>
              <w:jc w:val="left"/>
              <w:rPr>
                <w:rFonts w:hint="eastAsia" w:ascii="ＭＳ 明朝" w:hAnsi="ＭＳ 明朝" w:eastAsia="ＭＳ 明朝" w:cs="ＭＳ 明朝"/>
                <w:color w:val="auto"/>
                <w:sz w:val="21"/>
                <w:szCs w:val="21"/>
              </w:rPr>
            </w:pPr>
            <w:r>
              <w:rPr>
                <w:rFonts w:hint="eastAsia" w:ascii="ＭＳ 明朝" w:hAnsi="ＭＳ 明朝" w:eastAsia="ＭＳ 明朝" w:cs="ＭＳ 明朝"/>
                <w:color w:val="auto"/>
                <w:sz w:val="21"/>
                <w:szCs w:val="21"/>
              </w:rPr>
              <w:t>■中間支援組織ｽﾀｯﾌ育成事業</w:t>
            </w:r>
          </w:p>
          <w:p>
            <w:pPr>
              <w:jc w:val="left"/>
              <w:rPr>
                <w:rFonts w:hint="default"/>
                <w:color w:val="auto"/>
                <w:vertAlign w:val="baseline"/>
              </w:rPr>
            </w:pPr>
            <w:r>
              <w:rPr>
                <w:rFonts w:hint="eastAsia" w:ascii="ＭＳ 明朝" w:hAnsi="ＭＳ 明朝" w:eastAsia="ＭＳ 明朝" w:cs="ＭＳ 明朝"/>
                <w:color w:val="auto"/>
                <w:sz w:val="21"/>
                <w:szCs w:val="21"/>
                <w:lang w:eastAsia="ja-JP"/>
              </w:rPr>
              <w:t>　</w:t>
            </w:r>
            <w:r>
              <w:rPr>
                <w:rFonts w:hint="eastAsia" w:ascii="ＭＳ 明朝" w:hAnsi="ＭＳ 明朝" w:eastAsia="ＭＳ 明朝" w:cs="ＭＳ 明朝"/>
                <w:color w:val="auto"/>
                <w:sz w:val="21"/>
                <w:szCs w:val="21"/>
              </w:rPr>
              <w:t>専門組織が実施する研修講座の受講やフォーラム等に積極的に参加</w:t>
            </w:r>
            <w:r>
              <w:rPr>
                <w:rFonts w:hint="eastAsia" w:ascii="ＭＳ 明朝" w:hAnsi="ＭＳ 明朝" w:eastAsia="ＭＳ 明朝" w:cs="ＭＳ 明朝"/>
                <w:color w:val="auto"/>
                <w:sz w:val="21"/>
                <w:szCs w:val="21"/>
                <w:lang w:eastAsia="ja-JP"/>
              </w:rPr>
              <w:t>することにより</w:t>
            </w:r>
            <w:r>
              <w:rPr>
                <w:rFonts w:hint="eastAsia" w:ascii="ＭＳ 明朝" w:hAnsi="ＭＳ 明朝" w:eastAsia="ＭＳ 明朝" w:cs="ＭＳ 明朝"/>
                <w:color w:val="auto"/>
                <w:sz w:val="21"/>
                <w:szCs w:val="21"/>
              </w:rPr>
              <w:t>、中間支援組織職員</w:t>
            </w:r>
            <w:r>
              <w:rPr>
                <w:rFonts w:hint="eastAsia" w:ascii="ＭＳ 明朝" w:hAnsi="ＭＳ 明朝" w:eastAsia="ＭＳ 明朝" w:cs="ＭＳ 明朝"/>
                <w:color w:val="auto"/>
                <w:sz w:val="21"/>
                <w:szCs w:val="21"/>
                <w:lang w:eastAsia="ja-JP"/>
              </w:rPr>
              <w:t>として</w:t>
            </w:r>
            <w:r>
              <w:rPr>
                <w:rFonts w:hint="eastAsia" w:ascii="ＭＳ 明朝" w:hAnsi="ＭＳ 明朝" w:eastAsia="ＭＳ 明朝" w:cs="ＭＳ 明朝"/>
                <w:color w:val="auto"/>
                <w:sz w:val="21"/>
                <w:szCs w:val="21"/>
              </w:rPr>
              <w:t>のスキルアップを図</w:t>
            </w:r>
            <w:r>
              <w:rPr>
                <w:rFonts w:hint="eastAsia" w:ascii="ＭＳ 明朝" w:hAnsi="ＭＳ 明朝" w:eastAsia="ＭＳ 明朝" w:cs="ＭＳ 明朝"/>
                <w:color w:val="auto"/>
                <w:sz w:val="21"/>
                <w:szCs w:val="21"/>
                <w:lang w:eastAsia="ja-JP"/>
              </w:rPr>
              <w:t>った</w:t>
            </w:r>
            <w:r>
              <w:rPr>
                <w:rFonts w:hint="eastAsia" w:ascii="ＭＳ 明朝" w:hAnsi="ＭＳ 明朝" w:eastAsia="ＭＳ 明朝" w:cs="ＭＳ 明朝"/>
                <w:color w:val="auto"/>
                <w:sz w:val="21"/>
                <w:szCs w:val="21"/>
              </w:rPr>
              <w:t>。</w:t>
            </w:r>
          </w:p>
        </w:tc>
        <w:tc>
          <w:tcPr>
            <w:tcW w:w="174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随時</w:t>
            </w:r>
          </w:p>
        </w:tc>
        <w:tc>
          <w:tcPr>
            <w:tcW w:w="165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eastAsia="ja-JP"/>
              </w:rPr>
              <w:t>県内各地</w:t>
            </w:r>
          </w:p>
        </w:tc>
        <w:tc>
          <w:tcPr>
            <w:tcW w:w="945" w:type="dxa"/>
            <w:tcBorders>
              <w:top w:val="single" w:color="auto" w:sz="4" w:space="0"/>
              <w:left w:val="single" w:color="auto" w:sz="4" w:space="0"/>
              <w:bottom w:val="single" w:color="auto" w:sz="4" w:space="0"/>
              <w:right w:val="single" w:color="auto" w:sz="4" w:space="0"/>
            </w:tcBorders>
            <w:vAlign w:val="top"/>
          </w:tcPr>
          <w:p>
            <w:pPr>
              <w:jc w:val="right"/>
              <w:rPr>
                <w:rFonts w:hint="default"/>
                <w:color w:val="auto"/>
                <w:vertAlign w:val="baseline"/>
              </w:rPr>
            </w:pPr>
            <w:r>
              <w:rPr>
                <w:rFonts w:hint="eastAsia" w:ascii="ＭＳ 明朝" w:hAnsi="ＭＳ 明朝" w:eastAsia="ＭＳ 明朝" w:cs="ＭＳ 明朝"/>
                <w:color w:val="auto"/>
                <w:sz w:val="21"/>
                <w:szCs w:val="21"/>
                <w:lang w:val="en-US" w:eastAsia="ja-JP"/>
              </w:rPr>
              <w:t>11人</w:t>
            </w:r>
          </w:p>
        </w:tc>
        <w:tc>
          <w:tcPr>
            <w:tcW w:w="1530"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参加者</w:t>
            </w:r>
          </w:p>
          <w:p>
            <w:pPr>
              <w:jc w:val="both"/>
              <w:rPr>
                <w:rFonts w:hint="default"/>
                <w:vertAlign w:val="baseline"/>
              </w:rPr>
            </w:pPr>
            <w:r>
              <w:rPr>
                <w:rFonts w:hint="eastAsia" w:ascii="ＭＳ 明朝" w:hAnsi="ＭＳ 明朝" w:eastAsia="ＭＳ 明朝" w:cs="ＭＳ 明朝"/>
                <w:color w:val="auto"/>
                <w:sz w:val="21"/>
                <w:szCs w:val="21"/>
                <w:vertAlign w:val="baseline"/>
                <w:lang w:val="en-US" w:eastAsia="ja-JP"/>
              </w:rPr>
              <w:t>延べ10人</w:t>
            </w:r>
          </w:p>
        </w:tc>
        <w:tc>
          <w:tcPr>
            <w:tcW w:w="976" w:type="dxa"/>
            <w:vMerge w:val="continue"/>
            <w:tcBorders>
              <w:left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065" w:type="dxa"/>
            <w:vMerge w:val="continue"/>
            <w:tcBorders>
              <w:top w:val="single" w:color="auto" w:sz="12" w:space="0"/>
              <w:left w:val="single" w:color="auto" w:sz="12" w:space="0"/>
              <w:bottom w:val="single" w:color="auto" w:sz="12" w:space="0"/>
              <w:right w:val="single" w:color="auto" w:sz="12" w:space="0"/>
            </w:tcBorders>
            <w:vAlign w:val="center"/>
          </w:tcPr>
          <w:p>
            <w:pPr>
              <w:jc w:val="both"/>
              <w:rPr>
                <w:rFonts w:hint="default"/>
                <w:vertAlign w:val="baseline"/>
              </w:rPr>
            </w:pPr>
          </w:p>
        </w:tc>
        <w:tc>
          <w:tcPr>
            <w:tcW w:w="7425" w:type="dxa"/>
            <w:tcBorders>
              <w:top w:val="single" w:color="auto" w:sz="4" w:space="0"/>
              <w:left w:val="single" w:color="auto" w:sz="12" w:space="0"/>
              <w:bottom w:val="single" w:color="auto" w:sz="12" w:space="0"/>
              <w:right w:val="single" w:color="auto" w:sz="4" w:space="0"/>
            </w:tcBorders>
            <w:vAlign w:val="top"/>
          </w:tcPr>
          <w:p>
            <w:pPr>
              <w:ind w:left="216" w:leftChars="0" w:hanging="216" w:hangingChars="103"/>
              <w:jc w:val="left"/>
              <w:rPr>
                <w:rFonts w:hint="eastAsia" w:ascii="ＭＳ 明朝" w:hAnsi="ＭＳ 明朝" w:eastAsia="ＭＳ 明朝" w:cs="ＭＳ 明朝"/>
                <w:color w:val="auto"/>
                <w:szCs w:val="21"/>
                <w:lang w:val="en-US" w:eastAsia="ja-JP"/>
              </w:rPr>
            </w:pPr>
            <w:r>
              <w:rPr>
                <w:rFonts w:hint="eastAsia" w:ascii="ＭＳ 明朝" w:hAnsi="ＭＳ 明朝" w:eastAsia="ＭＳ 明朝" w:cs="ＭＳ 明朝"/>
                <w:color w:val="auto"/>
                <w:szCs w:val="21"/>
                <w:lang w:val="en-US" w:eastAsia="ja-JP"/>
              </w:rPr>
              <w:t>■ぷらざタウン</w:t>
            </w:r>
          </w:p>
          <w:p>
            <w:pPr>
              <w:jc w:val="left"/>
              <w:rPr>
                <w:rFonts w:hint="default"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rPr>
              <w:t>　県内のＮＰＯ・ボランティア団体</w:t>
            </w:r>
            <w:r>
              <w:rPr>
                <w:rFonts w:hint="eastAsia" w:ascii="ＭＳ 明朝" w:hAnsi="ＭＳ 明朝" w:eastAsia="ＭＳ 明朝" w:cs="ＭＳ 明朝"/>
                <w:color w:val="auto"/>
                <w:sz w:val="21"/>
                <w:szCs w:val="21"/>
                <w:lang w:eastAsia="ja-JP"/>
              </w:rPr>
              <w:t>等が行う社会貢献活動</w:t>
            </w:r>
            <w:r>
              <w:rPr>
                <w:rFonts w:hint="eastAsia" w:ascii="ＭＳ 明朝" w:hAnsi="ＭＳ 明朝" w:eastAsia="ＭＳ 明朝" w:cs="ＭＳ 明朝"/>
                <w:color w:val="auto"/>
                <w:sz w:val="21"/>
                <w:szCs w:val="21"/>
              </w:rPr>
              <w:t>を、</w:t>
            </w:r>
            <w:r>
              <w:rPr>
                <w:rFonts w:hint="eastAsia" w:ascii="ＭＳ 明朝" w:hAnsi="ＭＳ 明朝" w:eastAsia="ＭＳ 明朝" w:cs="ＭＳ 明朝"/>
                <w:color w:val="auto"/>
                <w:sz w:val="21"/>
                <w:szCs w:val="21"/>
                <w:lang w:val="en-US" w:eastAsia="ja-JP"/>
              </w:rPr>
              <w:t>小中学生</w:t>
            </w:r>
            <w:r>
              <w:rPr>
                <w:rFonts w:hint="eastAsia" w:ascii="ＭＳ 明朝" w:hAnsi="ＭＳ 明朝" w:eastAsia="ＭＳ 明朝" w:cs="ＭＳ 明朝"/>
                <w:color w:val="auto"/>
                <w:sz w:val="21"/>
                <w:szCs w:val="21"/>
              </w:rPr>
              <w:t>がそれぞれの専門家から教わりながら体験することを通して、</w:t>
            </w:r>
            <w:r>
              <w:rPr>
                <w:rFonts w:hint="eastAsia" w:ascii="ＭＳ 明朝" w:hAnsi="ＭＳ 明朝" w:eastAsia="ＭＳ 明朝" w:cs="ＭＳ 明朝"/>
                <w:color w:val="auto"/>
                <w:sz w:val="21"/>
                <w:szCs w:val="21"/>
                <w:lang w:eastAsia="ja-JP"/>
              </w:rPr>
              <w:t>その</w:t>
            </w:r>
            <w:r>
              <w:rPr>
                <w:rFonts w:hint="eastAsia" w:ascii="ＭＳ 明朝" w:hAnsi="ＭＳ 明朝" w:eastAsia="ＭＳ 明朝" w:cs="ＭＳ 明朝"/>
                <w:color w:val="auto"/>
                <w:sz w:val="21"/>
                <w:szCs w:val="21"/>
              </w:rPr>
              <w:t>内容や活動の重要性を知ることを目的と</w:t>
            </w:r>
            <w:r>
              <w:rPr>
                <w:rFonts w:hint="eastAsia" w:ascii="ＭＳ 明朝" w:hAnsi="ＭＳ 明朝" w:eastAsia="ＭＳ 明朝" w:cs="ＭＳ 明朝"/>
                <w:color w:val="auto"/>
                <w:sz w:val="21"/>
                <w:szCs w:val="21"/>
                <w:lang w:eastAsia="ja-JP"/>
              </w:rPr>
              <w:t>する「ぷらざタウン」を開催した。</w:t>
            </w:r>
          </w:p>
        </w:tc>
        <w:tc>
          <w:tcPr>
            <w:tcW w:w="1740" w:type="dxa"/>
            <w:tcBorders>
              <w:top w:val="single" w:color="auto" w:sz="4" w:space="0"/>
              <w:left w:val="single" w:color="auto" w:sz="4" w:space="0"/>
              <w:bottom w:val="single" w:color="auto" w:sz="12" w:space="0"/>
              <w:right w:val="single" w:color="auto" w:sz="4" w:space="0"/>
            </w:tcBorders>
            <w:vAlign w:val="top"/>
          </w:tcPr>
          <w:p>
            <w:pPr>
              <w:jc w:val="left"/>
              <w:rPr>
                <w:rFonts w:hint="eastAsia" w:ascii="ＭＳ 明朝" w:hAnsi="ＭＳ 明朝" w:eastAsia="ＭＳ 明朝" w:cs="ＭＳ 明朝"/>
                <w:color w:val="auto"/>
                <w:sz w:val="21"/>
                <w:szCs w:val="21"/>
                <w:lang w:eastAsia="ja-JP"/>
              </w:rPr>
            </w:pPr>
            <w:r>
              <w:rPr>
                <w:rFonts w:hint="eastAsia" w:ascii="ＭＳ 明朝" w:hAnsi="ＭＳ 明朝" w:eastAsia="ＭＳ 明朝" w:cs="ＭＳ 明朝"/>
                <w:color w:val="auto"/>
                <w:sz w:val="21"/>
                <w:szCs w:val="21"/>
                <w:lang w:val="en-US" w:eastAsia="ja-JP"/>
              </w:rPr>
              <w:t>8月27日</w:t>
            </w:r>
          </w:p>
          <w:p>
            <w:pPr>
              <w:jc w:val="left"/>
              <w:rPr>
                <w:rFonts w:hint="default" w:ascii="ＭＳ 明朝" w:hAnsi="ＭＳ 明朝" w:eastAsia="ＭＳ 明朝" w:cs="ＭＳ 明朝"/>
                <w:color w:val="auto"/>
                <w:sz w:val="21"/>
                <w:szCs w:val="21"/>
                <w:lang w:val="en-US" w:eastAsia="ja-JP"/>
              </w:rPr>
            </w:pPr>
          </w:p>
        </w:tc>
        <w:tc>
          <w:tcPr>
            <w:tcW w:w="1650" w:type="dxa"/>
            <w:tcBorders>
              <w:top w:val="single" w:color="auto" w:sz="4" w:space="0"/>
              <w:left w:val="single" w:color="auto" w:sz="4" w:space="0"/>
              <w:bottom w:val="single" w:color="auto" w:sz="12" w:space="0"/>
              <w:right w:val="single" w:color="auto" w:sz="4" w:space="0"/>
            </w:tcBorders>
            <w:vAlign w:val="top"/>
          </w:tcPr>
          <w:p>
            <w:pPr>
              <w:jc w:val="left"/>
              <w:rPr>
                <w:rFonts w:hint="eastAsia" w:ascii="ＭＳ 明朝" w:hAnsi="ＭＳ 明朝" w:eastAsia="ＭＳ 明朝" w:cs="ＭＳ 明朝"/>
                <w:color w:val="auto"/>
                <w:sz w:val="21"/>
                <w:szCs w:val="21"/>
              </w:rPr>
            </w:pPr>
            <w:r>
              <w:rPr>
                <w:rFonts w:hint="eastAsia" w:ascii="ＭＳ 明朝" w:hAnsi="ＭＳ 明朝" w:eastAsia="ＭＳ 明朝" w:cs="ＭＳ 明朝"/>
                <w:color w:val="auto"/>
                <w:sz w:val="21"/>
                <w:szCs w:val="21"/>
              </w:rPr>
              <w:t>徳島県立</w:t>
            </w:r>
          </w:p>
          <w:p>
            <w:pPr>
              <w:jc w:val="left"/>
              <w:rPr>
                <w:rFonts w:hint="eastAsia" w:ascii="ＭＳ 明朝" w:hAnsi="ＭＳ 明朝" w:eastAsia="ＭＳ 明朝" w:cs="ＭＳ 明朝"/>
                <w:color w:val="auto"/>
                <w:sz w:val="21"/>
                <w:szCs w:val="21"/>
              </w:rPr>
            </w:pPr>
            <w:r>
              <w:rPr>
                <w:rFonts w:hint="eastAsia" w:ascii="ＭＳ 明朝" w:hAnsi="ＭＳ 明朝" w:cs="ＭＳ 明朝"/>
                <w:color w:val="auto"/>
                <w:sz w:val="21"/>
                <w:szCs w:val="21"/>
                <w:lang w:val="en-US" w:eastAsia="ja-JP"/>
              </w:rPr>
              <w:t>21</w:t>
            </w:r>
            <w:r>
              <w:rPr>
                <w:rFonts w:hint="eastAsia" w:ascii="ＭＳ 明朝" w:hAnsi="ＭＳ 明朝" w:eastAsia="ＭＳ 明朝" w:cs="ＭＳ 明朝"/>
                <w:color w:val="auto"/>
                <w:sz w:val="21"/>
                <w:szCs w:val="21"/>
              </w:rPr>
              <w:t xml:space="preserve">世紀館 </w:t>
            </w:r>
          </w:p>
          <w:p>
            <w:pPr>
              <w:jc w:val="left"/>
              <w:rPr>
                <w:rFonts w:hint="default" w:ascii="ＭＳ 明朝" w:hAnsi="ＭＳ 明朝" w:eastAsia="ＭＳ 明朝" w:cs="ＭＳ 明朝"/>
                <w:color w:val="auto"/>
                <w:sz w:val="21"/>
                <w:szCs w:val="21"/>
                <w:lang w:eastAsia="ja-JP"/>
              </w:rPr>
            </w:pPr>
            <w:r>
              <w:rPr>
                <w:rFonts w:hint="eastAsia" w:ascii="ＭＳ 明朝" w:hAnsi="ＭＳ 明朝" w:eastAsia="ＭＳ 明朝" w:cs="ＭＳ 明朝"/>
                <w:color w:val="auto"/>
                <w:sz w:val="21"/>
                <w:szCs w:val="21"/>
              </w:rPr>
              <w:t>多目的活動室</w:t>
            </w:r>
          </w:p>
        </w:tc>
        <w:tc>
          <w:tcPr>
            <w:tcW w:w="945" w:type="dxa"/>
            <w:tcBorders>
              <w:top w:val="single" w:color="auto" w:sz="4" w:space="0"/>
              <w:left w:val="single" w:color="auto" w:sz="4" w:space="0"/>
              <w:bottom w:val="single" w:color="auto" w:sz="12" w:space="0"/>
              <w:right w:val="single" w:color="auto" w:sz="4" w:space="0"/>
            </w:tcBorders>
            <w:vAlign w:val="top"/>
          </w:tcPr>
          <w:p>
            <w:pPr>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　11人</w:t>
            </w:r>
          </w:p>
          <w:p>
            <w:pPr>
              <w:jc w:val="both"/>
              <w:rPr>
                <w:rFonts w:hint="default" w:ascii="ＭＳ 明朝" w:hAnsi="ＭＳ 明朝" w:eastAsia="ＭＳ 明朝" w:cs="ＭＳ 明朝"/>
                <w:color w:val="auto"/>
                <w:sz w:val="21"/>
                <w:szCs w:val="21"/>
                <w:lang w:val="en-US" w:eastAsia="ja-JP"/>
              </w:rPr>
            </w:pPr>
          </w:p>
        </w:tc>
        <w:tc>
          <w:tcPr>
            <w:tcW w:w="1530" w:type="dxa"/>
            <w:tcBorders>
              <w:top w:val="single" w:color="auto" w:sz="4" w:space="0"/>
              <w:left w:val="single" w:color="auto" w:sz="4" w:space="0"/>
              <w:bottom w:val="single" w:color="auto" w:sz="12" w:space="0"/>
              <w:right w:val="single" w:color="auto" w:sz="12" w:space="0"/>
            </w:tcBorders>
            <w:vAlign w:val="top"/>
          </w:tcPr>
          <w:p>
            <w:pPr>
              <w:jc w:val="left"/>
              <w:rPr>
                <w:rFonts w:hint="eastAsia"/>
                <w:color w:val="auto"/>
                <w:vertAlign w:val="baseline"/>
                <w:lang w:val="en-US" w:eastAsia="ja-JP"/>
              </w:rPr>
            </w:pPr>
            <w:r>
              <w:rPr>
                <w:rFonts w:hint="eastAsia"/>
                <w:color w:val="auto"/>
                <w:vertAlign w:val="baseline"/>
                <w:lang w:val="en-US" w:eastAsia="ja-JP"/>
              </w:rPr>
              <w:t>参加者</w:t>
            </w:r>
          </w:p>
          <w:p>
            <w:pPr>
              <w:jc w:val="left"/>
              <w:rPr>
                <w:rFonts w:hint="eastAsia"/>
                <w:color w:val="auto"/>
                <w:vertAlign w:val="baseline"/>
                <w:lang w:val="en-US" w:eastAsia="ja-JP"/>
              </w:rPr>
            </w:pPr>
            <w:r>
              <w:rPr>
                <w:rFonts w:hint="eastAsia"/>
                <w:color w:val="auto"/>
                <w:vertAlign w:val="baseline"/>
                <w:lang w:val="en-US" w:eastAsia="ja-JP"/>
              </w:rPr>
              <w:t>33人</w:t>
            </w:r>
          </w:p>
          <w:p>
            <w:pPr>
              <w:jc w:val="left"/>
              <w:rPr>
                <w:rFonts w:hint="eastAsia"/>
                <w:color w:val="FF0000"/>
                <w:vertAlign w:val="baseline"/>
                <w:lang w:val="en-US" w:eastAsia="ja-JP"/>
              </w:rPr>
            </w:pPr>
          </w:p>
        </w:tc>
        <w:tc>
          <w:tcPr>
            <w:tcW w:w="976" w:type="dxa"/>
            <w:vMerge w:val="continue"/>
            <w:tcBorders>
              <w:left w:val="single" w:color="auto" w:sz="12" w:space="0"/>
              <w:bottom w:val="single" w:color="auto" w:sz="12" w:space="0"/>
              <w:right w:val="single" w:color="auto" w:sz="12" w:space="0"/>
            </w:tcBorders>
          </w:tcPr>
          <w:p>
            <w:pPr>
              <w:numPr>
                <w:ilvl w:val="0"/>
                <w:numId w:val="0"/>
              </w:numPr>
              <w:rPr>
                <w:rFonts w:hint="default"/>
                <w:vertAlign w:val="baseline"/>
              </w:rPr>
            </w:pPr>
          </w:p>
        </w:tc>
      </w:tr>
    </w:tbl>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p>
      <w:pPr>
        <w:numPr>
          <w:ilvl w:val="0"/>
          <w:numId w:val="0"/>
        </w:numPr>
        <w:rPr>
          <w:rFonts w:hint="default"/>
        </w:rPr>
      </w:pPr>
    </w:p>
    <w:tbl>
      <w:tblPr>
        <w:tblStyle w:val="4"/>
        <w:tblW w:w="15361"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410"/>
        <w:gridCol w:w="1770"/>
        <w:gridCol w:w="1620"/>
        <w:gridCol w:w="960"/>
        <w:gridCol w:w="151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定款の</w:t>
            </w:r>
          </w:p>
          <w:p>
            <w:pPr>
              <w:jc w:val="center"/>
              <w:rPr>
                <w:rFonts w:hint="default"/>
                <w:vertAlign w:val="baseline"/>
              </w:rPr>
            </w:pPr>
            <w:r>
              <w:rPr>
                <w:rFonts w:hint="eastAsia" w:ascii="ＭＳ 明朝" w:hAnsi="ＭＳ 明朝" w:eastAsia="ＭＳ 明朝" w:cs="ＭＳ 明朝"/>
                <w:sz w:val="21"/>
                <w:szCs w:val="21"/>
              </w:rPr>
              <w:t>事業名</w:t>
            </w:r>
          </w:p>
        </w:tc>
        <w:tc>
          <w:tcPr>
            <w:tcW w:w="7410" w:type="dxa"/>
            <w:tcBorders>
              <w:top w:val="single" w:color="auto" w:sz="12" w:space="0"/>
              <w:left w:val="single" w:color="auto" w:sz="12"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事　業　内　容</w:t>
            </w:r>
          </w:p>
        </w:tc>
        <w:tc>
          <w:tcPr>
            <w:tcW w:w="177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実施日</w:t>
            </w:r>
            <w:r>
              <w:rPr>
                <w:rFonts w:hint="eastAsia" w:ascii="ＭＳ 明朝" w:hAnsi="ＭＳ 明朝" w:eastAsia="ＭＳ 明朝" w:cs="ＭＳ 明朝"/>
                <w:sz w:val="21"/>
                <w:szCs w:val="21"/>
                <w:lang w:eastAsia="ja-JP"/>
              </w:rPr>
              <w:t>等</w:t>
            </w:r>
          </w:p>
        </w:tc>
        <w:tc>
          <w:tcPr>
            <w:tcW w:w="162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sz w:val="21"/>
                <w:szCs w:val="21"/>
              </w:rPr>
              <w:t>実施場所</w:t>
            </w:r>
            <w:r>
              <w:rPr>
                <w:rFonts w:hint="eastAsia" w:ascii="ＭＳ 明朝" w:hAnsi="ＭＳ 明朝" w:eastAsia="ＭＳ 明朝" w:cs="ＭＳ 明朝"/>
                <w:sz w:val="21"/>
                <w:szCs w:val="21"/>
                <w:lang w:eastAsia="ja-JP"/>
              </w:rPr>
              <w:t>等</w:t>
            </w:r>
          </w:p>
        </w:tc>
        <w:tc>
          <w:tcPr>
            <w:tcW w:w="960" w:type="dxa"/>
            <w:tcBorders>
              <w:top w:val="single" w:color="auto" w:sz="12" w:space="0"/>
              <w:left w:val="single" w:color="auto" w:sz="4" w:space="0"/>
              <w:bottom w:val="single" w:color="auto" w:sz="12" w:space="0"/>
              <w:right w:val="single" w:color="auto" w:sz="4" w:space="0"/>
            </w:tcBorders>
            <w:vAlign w:val="center"/>
          </w:tcPr>
          <w:p>
            <w:pPr>
              <w:jc w:val="center"/>
              <w:rPr>
                <w:rFonts w:hint="default"/>
                <w:vertAlign w:val="baseline"/>
              </w:rPr>
            </w:pPr>
            <w:r>
              <w:rPr>
                <w:rFonts w:hint="eastAsia" w:ascii="ＭＳ 明朝" w:hAnsi="ＭＳ 明朝" w:eastAsia="ＭＳ 明朝" w:cs="ＭＳ 明朝"/>
                <w:color w:val="auto"/>
                <w:szCs w:val="21"/>
                <w:lang w:eastAsia="ja-JP"/>
              </w:rPr>
              <w:t>従事者の人数</w:t>
            </w:r>
          </w:p>
        </w:tc>
        <w:tc>
          <w:tcPr>
            <w:tcW w:w="1515" w:type="dxa"/>
            <w:tcBorders>
              <w:top w:val="single" w:color="auto" w:sz="12" w:space="0"/>
              <w:left w:val="single" w:color="auto" w:sz="4" w:space="0"/>
              <w:bottom w:val="single" w:color="auto" w:sz="12" w:space="0"/>
              <w:right w:val="single" w:color="auto" w:sz="12" w:space="0"/>
            </w:tcBorders>
            <w:vAlign w:val="center"/>
          </w:tcPr>
          <w:p>
            <w:pPr>
              <w:jc w:val="center"/>
              <w:rPr>
                <w:rFonts w:hint="default"/>
                <w:vertAlign w:val="baseline"/>
              </w:rPr>
            </w:pPr>
            <w:r>
              <w:rPr>
                <w:rFonts w:hint="eastAsia" w:ascii="ＭＳ 明朝" w:hAnsi="ＭＳ 明朝" w:eastAsia="ＭＳ 明朝" w:cs="ＭＳ 明朝"/>
                <w:color w:val="auto"/>
                <w:szCs w:val="21"/>
                <w:lang w:eastAsia="ja-JP"/>
              </w:rPr>
              <w:t>受益対象者の範囲及び人数</w:t>
            </w:r>
          </w:p>
        </w:tc>
        <w:tc>
          <w:tcPr>
            <w:tcW w:w="100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ＭＳ 明朝" w:hAnsi="ＭＳ 明朝" w:eastAsia="ＭＳ 明朝" w:cs="ＭＳ 明朝"/>
                <w:color w:val="auto"/>
                <w:szCs w:val="21"/>
              </w:rPr>
            </w:pPr>
            <w:r>
              <w:rPr>
                <w:rFonts w:hint="eastAsia" w:ascii="ＭＳ 明朝" w:hAnsi="ＭＳ 明朝" w:eastAsia="ＭＳ 明朝" w:cs="ＭＳ 明朝"/>
                <w:color w:val="auto"/>
                <w:szCs w:val="21"/>
              </w:rPr>
              <w:t>支出額</w:t>
            </w:r>
          </w:p>
          <w:p>
            <w:pPr>
              <w:jc w:val="center"/>
              <w:rPr>
                <w:rFonts w:hint="default"/>
                <w:vertAlign w:val="baseline"/>
              </w:rPr>
            </w:pPr>
            <w:r>
              <w:rPr>
                <w:rFonts w:hint="eastAsia" w:ascii="ＭＳ 明朝" w:hAnsi="ＭＳ 明朝" w:eastAsia="ＭＳ 明朝" w:cs="ＭＳ 明朝"/>
                <w:color w:val="auto"/>
                <w:szCs w:val="21"/>
              </w:rPr>
              <w:t>（千円）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tcBorders>
              <w:top w:val="single" w:color="auto" w:sz="12" w:space="0"/>
              <w:left w:val="single" w:color="auto" w:sz="12" w:space="0"/>
              <w:bottom w:val="single" w:color="auto" w:sz="12" w:space="0"/>
              <w:right w:val="single" w:color="auto" w:sz="12" w:space="0"/>
            </w:tcBorders>
            <w:vAlign w:val="top"/>
          </w:tcPr>
          <w:p>
            <w:pPr>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交流・連携に関する事業</w:t>
            </w:r>
          </w:p>
          <w:p>
            <w:pPr>
              <w:jc w:val="left"/>
              <w:rPr>
                <w:rFonts w:hint="default"/>
                <w:vertAlign w:val="baseline"/>
              </w:rPr>
            </w:pPr>
          </w:p>
        </w:tc>
        <w:tc>
          <w:tcPr>
            <w:tcW w:w="7410" w:type="dxa"/>
            <w:tcBorders>
              <w:top w:val="single" w:color="auto" w:sz="12"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strike w:val="0"/>
                <w:dstrike w:val="0"/>
                <w:color w:val="auto"/>
                <w:sz w:val="21"/>
                <w:szCs w:val="21"/>
                <w:lang w:val="en-US" w:eastAsia="ja-JP"/>
              </w:rPr>
            </w:pPr>
            <w:r>
              <w:rPr>
                <w:rFonts w:hint="eastAsia" w:ascii="ＭＳ 明朝" w:hAnsi="ＭＳ 明朝" w:eastAsia="ＭＳ 明朝" w:cs="ＭＳ 明朝"/>
                <w:color w:val="auto"/>
                <w:sz w:val="21"/>
                <w:szCs w:val="21"/>
              </w:rPr>
              <w:t>■</w:t>
            </w:r>
            <w:r>
              <w:rPr>
                <w:rFonts w:hint="eastAsia" w:ascii="ＭＳ 明朝" w:hAnsi="ＭＳ 明朝" w:eastAsia="ＭＳ 明朝" w:cs="ＭＳ 明朝"/>
                <w:color w:val="auto"/>
                <w:sz w:val="21"/>
                <w:szCs w:val="21"/>
                <w:lang w:eastAsia="ja-JP"/>
              </w:rPr>
              <w:t>プラザ開設２０周年記念オンラインシンポジウム</w:t>
            </w:r>
          </w:p>
          <w:p>
            <w:pPr>
              <w:rPr>
                <w:rFonts w:hint="eastAsia" w:eastAsia="ＭＳ 明朝"/>
                <w:color w:val="auto"/>
                <w:vertAlign w:val="baseline"/>
                <w:lang w:eastAsia="ja-JP"/>
              </w:rPr>
            </w:pPr>
            <w:r>
              <w:rPr>
                <w:rFonts w:hint="eastAsia" w:ascii="ＭＳ 明朝" w:hAnsi="ＭＳ 明朝" w:eastAsia="ＭＳ 明朝" w:cs="ＭＳ 明朝"/>
                <w:color w:val="auto"/>
                <w:sz w:val="21"/>
                <w:szCs w:val="21"/>
              </w:rPr>
              <w:t>　</w:t>
            </w:r>
            <w:r>
              <w:rPr>
                <w:rFonts w:hint="eastAsia" w:ascii="ＭＳ 明朝" w:hAnsi="ＭＳ 明朝" w:eastAsia="ＭＳ 明朝" w:cs="ＭＳ 明朝"/>
                <w:color w:val="auto"/>
                <w:sz w:val="21"/>
                <w:szCs w:val="21"/>
                <w:lang w:eastAsia="ja-JP"/>
              </w:rPr>
              <w:t>プラザ開設２０周年の節目にあたり、これまでの本県における社会貢献活動を検証するとともに、その活動を次世代へ継承・発展させるためのシンポジウムを開催した。</w:t>
            </w:r>
          </w:p>
        </w:tc>
        <w:tc>
          <w:tcPr>
            <w:tcW w:w="1770" w:type="dxa"/>
            <w:tcBorders>
              <w:top w:val="single" w:color="auto" w:sz="12"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val="en-US" w:eastAsia="ja-JP"/>
              </w:rPr>
              <w:t>12月3日</w:t>
            </w:r>
          </w:p>
        </w:tc>
        <w:tc>
          <w:tcPr>
            <w:tcW w:w="1620" w:type="dxa"/>
            <w:tcBorders>
              <w:top w:val="single" w:color="auto" w:sz="12" w:space="0"/>
              <w:left w:val="single" w:color="auto" w:sz="4" w:space="0"/>
              <w:bottom w:val="single" w:color="auto" w:sz="4" w:space="0"/>
              <w:right w:val="single" w:color="auto" w:sz="4" w:space="0"/>
            </w:tcBorders>
            <w:vAlign w:val="top"/>
          </w:tcPr>
          <w:p>
            <w:pPr>
              <w:jc w:val="left"/>
              <w:rPr>
                <w:rFonts w:hint="eastAsia" w:eastAsiaTheme="minorEastAsia"/>
                <w:color w:val="auto"/>
                <w:vertAlign w:val="baseline"/>
                <w:lang w:eastAsia="ja-JP"/>
              </w:rPr>
            </w:pPr>
            <w:r>
              <w:rPr>
                <w:rFonts w:hint="eastAsia"/>
                <w:color w:val="auto"/>
                <w:vertAlign w:val="baseline"/>
                <w:lang w:eastAsia="ja-JP"/>
              </w:rPr>
              <w:t>マリンホール</w:t>
            </w:r>
          </w:p>
        </w:tc>
        <w:tc>
          <w:tcPr>
            <w:tcW w:w="960" w:type="dxa"/>
            <w:tcBorders>
              <w:top w:val="single" w:color="auto" w:sz="12" w:space="0"/>
              <w:left w:val="single" w:color="auto" w:sz="4" w:space="0"/>
              <w:bottom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15" w:type="dxa"/>
            <w:tcBorders>
              <w:top w:val="single" w:color="auto" w:sz="12"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0"/>
                <w:szCs w:val="20"/>
                <w:lang w:val="en-US" w:eastAsia="ja-JP"/>
              </w:rPr>
            </w:pPr>
            <w:r>
              <w:rPr>
                <w:rFonts w:hint="eastAsia" w:ascii="ＭＳ 明朝" w:hAnsi="ＭＳ 明朝" w:eastAsia="ＭＳ 明朝" w:cs="ＭＳ 明朝"/>
                <w:color w:val="auto"/>
                <w:sz w:val="20"/>
                <w:szCs w:val="20"/>
                <w:lang w:val="en-US" w:eastAsia="ja-JP"/>
              </w:rPr>
              <w:t>オンライン</w:t>
            </w:r>
          </w:p>
          <w:p>
            <w:pPr>
              <w:jc w:val="both"/>
              <w:rPr>
                <w:rFonts w:hint="eastAsia" w:ascii="ＭＳ 明朝" w:hAnsi="ＭＳ 明朝" w:eastAsia="ＭＳ 明朝" w:cs="ＭＳ 明朝"/>
                <w:color w:val="auto"/>
                <w:sz w:val="20"/>
                <w:szCs w:val="20"/>
                <w:lang w:val="en-US" w:eastAsia="ja-JP"/>
              </w:rPr>
            </w:pPr>
            <w:r>
              <w:rPr>
                <w:rFonts w:hint="eastAsia" w:ascii="ＭＳ 明朝" w:hAnsi="ＭＳ 明朝" w:eastAsia="ＭＳ 明朝" w:cs="ＭＳ 明朝"/>
                <w:color w:val="auto"/>
                <w:sz w:val="20"/>
                <w:szCs w:val="20"/>
                <w:lang w:val="en-US" w:eastAsia="ja-JP"/>
              </w:rPr>
              <w:t>20名</w:t>
            </w:r>
          </w:p>
          <w:p>
            <w:pPr>
              <w:jc w:val="both"/>
              <w:rPr>
                <w:rFonts w:hint="eastAsia" w:ascii="ＭＳ 明朝" w:hAnsi="ＭＳ 明朝" w:eastAsia="ＭＳ 明朝" w:cs="ＭＳ 明朝"/>
                <w:color w:val="auto"/>
                <w:sz w:val="20"/>
                <w:szCs w:val="20"/>
                <w:lang w:val="en-US" w:eastAsia="ja-JP"/>
              </w:rPr>
            </w:pPr>
            <w:r>
              <w:rPr>
                <w:rFonts w:hint="eastAsia" w:ascii="ＭＳ 明朝" w:hAnsi="ＭＳ 明朝" w:eastAsia="ＭＳ 明朝" w:cs="ＭＳ 明朝"/>
                <w:color w:val="auto"/>
                <w:sz w:val="20"/>
                <w:szCs w:val="20"/>
                <w:lang w:val="en-US" w:eastAsia="ja-JP"/>
              </w:rPr>
              <w:t xml:space="preserve">会場　 </w:t>
            </w:r>
          </w:p>
          <w:p>
            <w:pPr>
              <w:jc w:val="both"/>
              <w:rPr>
                <w:rFonts w:hint="default"/>
                <w:vertAlign w:val="baseline"/>
              </w:rPr>
            </w:pPr>
            <w:r>
              <w:rPr>
                <w:rFonts w:hint="eastAsia" w:ascii="ＭＳ 明朝" w:hAnsi="ＭＳ 明朝" w:eastAsia="ＭＳ 明朝" w:cs="ＭＳ 明朝"/>
                <w:color w:val="auto"/>
                <w:sz w:val="20"/>
                <w:szCs w:val="20"/>
                <w:lang w:val="en-US" w:eastAsia="ja-JP"/>
              </w:rPr>
              <w:t>15名</w:t>
            </w:r>
          </w:p>
        </w:tc>
        <w:tc>
          <w:tcPr>
            <w:tcW w:w="1006" w:type="dxa"/>
            <w:vMerge w:val="restart"/>
            <w:tcBorders>
              <w:top w:val="single" w:color="auto" w:sz="12" w:space="0"/>
              <w:left w:val="single" w:color="auto" w:sz="12" w:space="0"/>
              <w:bottom w:val="single" w:color="auto" w:sz="12" w:space="0"/>
              <w:right w:val="single" w:color="auto" w:sz="12" w:space="0"/>
            </w:tcBorders>
            <w:vAlign w:val="top"/>
          </w:tcPr>
          <w:p>
            <w:pPr>
              <w:jc w:val="right"/>
              <w:rPr>
                <w:rFonts w:hint="eastAsia" w:eastAsiaTheme="minorEastAsia"/>
                <w:vertAlign w:val="baseline"/>
                <w:lang w:val="en-US" w:eastAsia="ja-JP"/>
              </w:rPr>
            </w:pPr>
            <w:r>
              <w:rPr>
                <w:rFonts w:hint="eastAsia" w:asciiTheme="minorEastAsia" w:hAnsiTheme="minorEastAsia" w:cstheme="minorEastAsia"/>
                <w:vertAlign w:val="baseline"/>
                <w:lang w:val="en-US" w:eastAsia="ja-JP"/>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tcBorders>
              <w:top w:val="single" w:color="auto" w:sz="12" w:space="0"/>
              <w:left w:val="single" w:color="auto" w:sz="12" w:space="0"/>
              <w:bottom w:val="single" w:color="auto" w:sz="12" w:space="0"/>
              <w:right w:val="single" w:color="auto" w:sz="12" w:space="0"/>
            </w:tcBorders>
            <w:vAlign w:val="top"/>
          </w:tcPr>
          <w:p>
            <w:pPr>
              <w:jc w:val="left"/>
              <w:rPr>
                <w:rFonts w:hint="default"/>
                <w:vertAlign w:val="baseline"/>
              </w:rPr>
            </w:pPr>
          </w:p>
        </w:tc>
        <w:tc>
          <w:tcPr>
            <w:tcW w:w="7410" w:type="dxa"/>
            <w:tcBorders>
              <w:top w:val="single" w:color="auto" w:sz="4"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rPr>
              <w:t>■</w:t>
            </w:r>
            <w:r>
              <w:rPr>
                <w:rFonts w:hint="eastAsia" w:ascii="ＭＳ 明朝" w:hAnsi="ＭＳ 明朝" w:eastAsia="ＭＳ 明朝" w:cs="ＭＳ 明朝"/>
                <w:color w:val="auto"/>
                <w:sz w:val="21"/>
                <w:szCs w:val="21"/>
                <w:lang w:val="en-US" w:eastAsia="ja-JP"/>
              </w:rPr>
              <w:t>ＮＰＯ・ボランティアフェア</w:t>
            </w:r>
          </w:p>
          <w:p>
            <w:pPr>
              <w:jc w:val="left"/>
              <w:rPr>
                <w:rFonts w:hint="default"/>
                <w:color w:val="auto"/>
                <w:vertAlign w:val="baseline"/>
              </w:rPr>
            </w:pPr>
            <w:r>
              <w:rPr>
                <w:rFonts w:hint="eastAsia" w:ascii="ＭＳ 明朝" w:hAnsi="ＭＳ 明朝" w:eastAsia="ＭＳ 明朝" w:cs="ＭＳ 明朝"/>
                <w:color w:val="auto"/>
                <w:sz w:val="21"/>
                <w:szCs w:val="21"/>
                <w:lang w:eastAsia="ja-JP"/>
              </w:rPr>
              <w:t>　ＮＰＯ・ボランティア活動の広報・啓発を行うことにより、県民の社会貢献活動への参加を促進するとともに、活動の更なる広がりを図った。</w:t>
            </w:r>
          </w:p>
        </w:tc>
        <w:tc>
          <w:tcPr>
            <w:tcW w:w="177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val="en-US" w:eastAsia="ja-JP"/>
              </w:rPr>
              <w:t>10月23日</w:t>
            </w:r>
          </w:p>
        </w:tc>
        <w:tc>
          <w:tcPr>
            <w:tcW w:w="162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eastAsia="ja-JP"/>
              </w:rPr>
              <w:t>新町川・阿波製紙水際公園</w:t>
            </w:r>
          </w:p>
        </w:tc>
        <w:tc>
          <w:tcPr>
            <w:tcW w:w="960" w:type="dxa"/>
            <w:tcBorders>
              <w:top w:val="single" w:color="auto" w:sz="4" w:space="0"/>
              <w:left w:val="single" w:color="auto" w:sz="4" w:space="0"/>
              <w:bottom w:val="single" w:color="auto" w:sz="4"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15"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1"/>
                <w:szCs w:val="21"/>
                <w:vertAlign w:val="baseline"/>
                <w:lang w:val="en-US" w:eastAsia="ja-JP"/>
              </w:rPr>
              <w:t>参加者</w:t>
            </w:r>
          </w:p>
          <w:p>
            <w:pPr>
              <w:jc w:val="both"/>
              <w:rPr>
                <w:rFonts w:hint="default"/>
                <w:vertAlign w:val="baseline"/>
              </w:rPr>
            </w:pPr>
            <w:r>
              <w:rPr>
                <w:rFonts w:hint="eastAsia" w:ascii="ＭＳ 明朝" w:hAnsi="ＭＳ 明朝" w:eastAsia="ＭＳ 明朝" w:cs="ＭＳ 明朝"/>
                <w:color w:val="auto"/>
                <w:sz w:val="21"/>
                <w:szCs w:val="21"/>
                <w:vertAlign w:val="baseline"/>
                <w:lang w:val="en-US" w:eastAsia="ja-JP"/>
              </w:rPr>
              <w:t>2,200人</w:t>
            </w:r>
          </w:p>
        </w:tc>
        <w:tc>
          <w:tcPr>
            <w:tcW w:w="1006" w:type="dxa"/>
            <w:vMerge w:val="continue"/>
            <w:tcBorders>
              <w:top w:val="single" w:color="auto" w:sz="12" w:space="0"/>
              <w:left w:val="single" w:color="auto" w:sz="12" w:space="0"/>
              <w:bottom w:val="single" w:color="auto" w:sz="12" w:space="0"/>
              <w:right w:val="single" w:color="auto" w:sz="12" w:space="0"/>
            </w:tcBorders>
            <w:vAlign w:val="top"/>
          </w:tcPr>
          <w:p>
            <w:pPr>
              <w:jc w:val="right"/>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tcBorders>
              <w:top w:val="single" w:color="auto" w:sz="12" w:space="0"/>
              <w:left w:val="single" w:color="auto" w:sz="12" w:space="0"/>
              <w:bottom w:val="single" w:color="auto" w:sz="12" w:space="0"/>
              <w:right w:val="single" w:color="auto" w:sz="12" w:space="0"/>
            </w:tcBorders>
            <w:vAlign w:val="top"/>
          </w:tcPr>
          <w:p>
            <w:pPr>
              <w:jc w:val="left"/>
              <w:rPr>
                <w:rFonts w:hint="default"/>
                <w:vertAlign w:val="baseline"/>
              </w:rPr>
            </w:pPr>
          </w:p>
        </w:tc>
        <w:tc>
          <w:tcPr>
            <w:tcW w:w="7410" w:type="dxa"/>
            <w:tcBorders>
              <w:top w:val="single" w:color="auto" w:sz="4" w:space="0"/>
              <w:left w:val="single" w:color="auto" w:sz="12" w:space="0"/>
              <w:bottom w:val="single" w:color="auto" w:sz="12" w:space="0"/>
              <w:right w:val="single" w:color="auto" w:sz="4" w:space="0"/>
            </w:tcBorders>
            <w:vAlign w:val="top"/>
          </w:tcPr>
          <w:p>
            <w:pPr>
              <w:ind w:left="216" w:leftChars="0" w:hanging="216" w:hangingChars="103"/>
              <w:jc w:val="left"/>
              <w:rPr>
                <w:rFonts w:hint="eastAsia" w:ascii="ＭＳ 明朝" w:hAnsi="ＭＳ 明朝" w:eastAsia="ＭＳ 明朝" w:cs="ＭＳ 明朝"/>
                <w:color w:val="auto"/>
                <w:sz w:val="21"/>
                <w:szCs w:val="21"/>
              </w:rPr>
            </w:pPr>
            <w:r>
              <w:rPr>
                <w:rFonts w:hint="eastAsia" w:ascii="ＭＳ 明朝" w:hAnsi="ＭＳ 明朝" w:eastAsia="ＭＳ 明朝" w:cs="ＭＳ 明朝"/>
                <w:color w:val="auto"/>
                <w:sz w:val="21"/>
                <w:szCs w:val="21"/>
              </w:rPr>
              <w:t>■生活学校</w:t>
            </w:r>
          </w:p>
          <w:p>
            <w:pPr>
              <w:jc w:val="left"/>
              <w:rPr>
                <w:rFonts w:hint="default"/>
                <w:color w:val="auto"/>
                <w:vertAlign w:val="baseline"/>
              </w:rPr>
            </w:pPr>
            <w:r>
              <w:rPr>
                <w:rFonts w:hint="eastAsia" w:ascii="ＭＳ 明朝" w:hAnsi="ＭＳ 明朝" w:eastAsia="ＭＳ 明朝" w:cs="ＭＳ 明朝"/>
                <w:color w:val="auto"/>
                <w:sz w:val="21"/>
                <w:szCs w:val="21"/>
              </w:rPr>
              <w:t>　(公財)あしたの日本を創る協会の徳島県における窓口として、生活学校運動を推進するとともに育成を図</w:t>
            </w:r>
            <w:r>
              <w:rPr>
                <w:rFonts w:hint="eastAsia" w:ascii="ＭＳ 明朝" w:hAnsi="ＭＳ 明朝" w:eastAsia="ＭＳ 明朝" w:cs="ＭＳ 明朝"/>
                <w:color w:val="auto"/>
                <w:sz w:val="21"/>
                <w:szCs w:val="21"/>
                <w:lang w:eastAsia="ja-JP"/>
              </w:rPr>
              <w:t>った</w:t>
            </w:r>
            <w:r>
              <w:rPr>
                <w:rFonts w:hint="eastAsia" w:ascii="ＭＳ 明朝" w:hAnsi="ＭＳ 明朝" w:eastAsia="ＭＳ 明朝" w:cs="ＭＳ 明朝"/>
                <w:color w:val="auto"/>
                <w:sz w:val="21"/>
                <w:szCs w:val="21"/>
              </w:rPr>
              <w:t>。</w:t>
            </w:r>
          </w:p>
        </w:tc>
        <w:tc>
          <w:tcPr>
            <w:tcW w:w="1770" w:type="dxa"/>
            <w:tcBorders>
              <w:top w:val="single" w:color="auto" w:sz="4" w:space="0"/>
              <w:left w:val="single" w:color="auto" w:sz="4" w:space="0"/>
              <w:bottom w:val="single" w:color="auto" w:sz="12"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随時</w:t>
            </w:r>
          </w:p>
        </w:tc>
        <w:tc>
          <w:tcPr>
            <w:tcW w:w="1620" w:type="dxa"/>
            <w:tcBorders>
              <w:top w:val="single" w:color="auto" w:sz="4" w:space="0"/>
              <w:left w:val="single" w:color="auto" w:sz="4" w:space="0"/>
              <w:bottom w:val="single" w:color="auto" w:sz="12"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事務所等</w:t>
            </w:r>
          </w:p>
        </w:tc>
        <w:tc>
          <w:tcPr>
            <w:tcW w:w="960" w:type="dxa"/>
            <w:tcBorders>
              <w:top w:val="single" w:color="auto" w:sz="4" w:space="0"/>
              <w:left w:val="single" w:color="auto" w:sz="4" w:space="0"/>
              <w:bottom w:val="single" w:color="auto" w:sz="12"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val="en-US" w:eastAsia="ja-JP"/>
              </w:rPr>
              <w:t>　 8人</w:t>
            </w:r>
          </w:p>
        </w:tc>
        <w:tc>
          <w:tcPr>
            <w:tcW w:w="1515" w:type="dxa"/>
            <w:tcBorders>
              <w:top w:val="single" w:color="auto" w:sz="4" w:space="0"/>
              <w:left w:val="single" w:color="auto" w:sz="4" w:space="0"/>
              <w:bottom w:val="single" w:color="auto" w:sz="12" w:space="0"/>
              <w:right w:val="single" w:color="auto" w:sz="12" w:space="0"/>
            </w:tcBorders>
            <w:vAlign w:val="top"/>
          </w:tcPr>
          <w:p>
            <w:pPr>
              <w:jc w:val="left"/>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参加校数</w:t>
            </w:r>
          </w:p>
          <w:p>
            <w:pPr>
              <w:jc w:val="left"/>
              <w:rPr>
                <w:rFonts w:hint="default"/>
                <w:vertAlign w:val="baseline"/>
                <w:lang w:val="en-US"/>
              </w:rPr>
            </w:pPr>
            <w:r>
              <w:rPr>
                <w:rFonts w:hint="eastAsia" w:ascii="ＭＳ 明朝" w:hAnsi="ＭＳ 明朝" w:eastAsia="ＭＳ 明朝" w:cs="ＭＳ 明朝"/>
                <w:color w:val="auto"/>
                <w:sz w:val="21"/>
                <w:szCs w:val="21"/>
                <w:lang w:val="en-US" w:eastAsia="ja-JP"/>
              </w:rPr>
              <w:t>12校</w:t>
            </w:r>
          </w:p>
        </w:tc>
        <w:tc>
          <w:tcPr>
            <w:tcW w:w="1006" w:type="dxa"/>
            <w:vMerge w:val="continue"/>
            <w:tcBorders>
              <w:top w:val="single" w:color="auto" w:sz="12" w:space="0"/>
              <w:left w:val="single" w:color="auto" w:sz="12" w:space="0"/>
              <w:bottom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tcBorders>
              <w:top w:val="single" w:color="auto" w:sz="12" w:space="0"/>
              <w:left w:val="single" w:color="auto" w:sz="12" w:space="0"/>
              <w:bottom w:val="single" w:color="auto" w:sz="12" w:space="0"/>
              <w:right w:val="single" w:color="auto" w:sz="12" w:space="0"/>
            </w:tcBorders>
            <w:vAlign w:val="top"/>
          </w:tcPr>
          <w:p>
            <w:pPr>
              <w:jc w:val="left"/>
              <w:rPr>
                <w:rFonts w:hint="default"/>
                <w:vertAlign w:val="baseline"/>
              </w:rPr>
            </w:pPr>
            <w:r>
              <w:rPr>
                <w:rFonts w:hint="eastAsia" w:ascii="ＭＳ 明朝" w:hAnsi="ＭＳ 明朝" w:eastAsia="ＭＳ 明朝" w:cs="ＭＳ 明朝"/>
                <w:sz w:val="21"/>
                <w:szCs w:val="21"/>
              </w:rPr>
              <w:t>その他の活動支援に関する事業</w:t>
            </w:r>
          </w:p>
        </w:tc>
        <w:tc>
          <w:tcPr>
            <w:tcW w:w="7410" w:type="dxa"/>
            <w:tcBorders>
              <w:top w:val="single" w:color="auto" w:sz="12"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color w:val="auto"/>
                <w:sz w:val="21"/>
                <w:szCs w:val="21"/>
              </w:rPr>
            </w:pPr>
            <w:r>
              <w:rPr>
                <w:rFonts w:hint="eastAsia" w:ascii="ＭＳ 明朝" w:hAnsi="ＭＳ 明朝" w:eastAsia="ＭＳ 明朝" w:cs="ＭＳ 明朝"/>
                <w:color w:val="auto"/>
                <w:sz w:val="21"/>
                <w:szCs w:val="21"/>
              </w:rPr>
              <w:t>■運営委員会</w:t>
            </w:r>
          </w:p>
          <w:p>
            <w:pPr>
              <w:jc w:val="left"/>
              <w:rPr>
                <w:rFonts w:hint="default"/>
                <w:color w:val="auto"/>
                <w:vertAlign w:val="baseline"/>
              </w:rPr>
            </w:pPr>
            <w:r>
              <w:rPr>
                <w:rFonts w:hint="eastAsia" w:ascii="ＭＳ 明朝" w:hAnsi="ＭＳ 明朝" w:eastAsia="ＭＳ 明朝" w:cs="ＭＳ 明朝"/>
                <w:color w:val="auto"/>
                <w:sz w:val="21"/>
                <w:szCs w:val="21"/>
              </w:rPr>
              <w:t>　事業の円滑な実施を図るとともに、今後の支援活動の方針を検討するために、運営委員会を開催</w:t>
            </w:r>
            <w:r>
              <w:rPr>
                <w:rFonts w:hint="eastAsia" w:ascii="ＭＳ 明朝" w:hAnsi="ＭＳ 明朝" w:eastAsia="ＭＳ 明朝" w:cs="ＭＳ 明朝"/>
                <w:color w:val="auto"/>
                <w:sz w:val="21"/>
                <w:szCs w:val="21"/>
                <w:lang w:eastAsia="ja-JP"/>
              </w:rPr>
              <w:t>した</w:t>
            </w:r>
            <w:r>
              <w:rPr>
                <w:rFonts w:hint="eastAsia" w:ascii="ＭＳ 明朝" w:hAnsi="ＭＳ 明朝" w:eastAsia="ＭＳ 明朝" w:cs="ＭＳ 明朝"/>
                <w:color w:val="auto"/>
                <w:sz w:val="21"/>
                <w:szCs w:val="21"/>
              </w:rPr>
              <w:t>。</w:t>
            </w:r>
          </w:p>
        </w:tc>
        <w:tc>
          <w:tcPr>
            <w:tcW w:w="1770" w:type="dxa"/>
            <w:tcBorders>
              <w:top w:val="single" w:color="auto" w:sz="12" w:space="0"/>
              <w:left w:val="single" w:color="auto" w:sz="4" w:space="0"/>
              <w:bottom w:val="single" w:color="auto" w:sz="4" w:space="0"/>
              <w:right w:val="single" w:color="auto" w:sz="4" w:space="0"/>
            </w:tcBorders>
            <w:vAlign w:val="top"/>
          </w:tcPr>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0"/>
                <w:szCs w:val="20"/>
                <w:vertAlign w:val="baseline"/>
                <w:lang w:val="en-US" w:eastAsia="ja-JP"/>
              </w:rPr>
              <w:t>第1回運営委員会</w:t>
            </w:r>
          </w:p>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0"/>
                <w:szCs w:val="20"/>
                <w:vertAlign w:val="baseline"/>
                <w:lang w:val="en-US" w:eastAsia="ja-JP"/>
              </w:rPr>
              <w:t>ゆめバンク審査会（</w:t>
            </w:r>
            <w:r>
              <w:rPr>
                <w:rFonts w:hint="eastAsia" w:ascii="ＭＳ 明朝" w:hAnsi="ＭＳ 明朝" w:eastAsia="ＭＳ 明朝" w:cs="ＭＳ 明朝"/>
                <w:color w:val="auto"/>
                <w:sz w:val="21"/>
                <w:szCs w:val="21"/>
                <w:vertAlign w:val="baseline"/>
                <w:lang w:val="en-US" w:eastAsia="ja-JP"/>
              </w:rPr>
              <w:t>6月23日）</w:t>
            </w:r>
          </w:p>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0"/>
                <w:szCs w:val="20"/>
                <w:vertAlign w:val="baseline"/>
                <w:lang w:val="en-US" w:eastAsia="ja-JP"/>
              </w:rPr>
              <w:t>助成金授与式</w:t>
            </w:r>
          </w:p>
          <w:p>
            <w:pPr>
              <w:jc w:val="left"/>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vertAlign w:val="baseline"/>
                <w:lang w:val="en-US" w:eastAsia="ja-JP"/>
              </w:rPr>
              <w:t>（7月10日）</w:t>
            </w:r>
          </w:p>
          <w:p>
            <w:pPr>
              <w:jc w:val="left"/>
              <w:rPr>
                <w:rFonts w:hint="eastAsia" w:ascii="ＭＳ 明朝" w:hAnsi="ＭＳ 明朝" w:eastAsia="ＭＳ 明朝" w:cs="ＭＳ 明朝"/>
                <w:color w:val="auto"/>
                <w:sz w:val="21"/>
                <w:szCs w:val="21"/>
                <w:vertAlign w:val="baseline"/>
                <w:lang w:val="en-US" w:eastAsia="ja-JP"/>
              </w:rPr>
            </w:pPr>
            <w:r>
              <w:rPr>
                <w:rFonts w:hint="eastAsia" w:ascii="ＭＳ 明朝" w:hAnsi="ＭＳ 明朝" w:eastAsia="ＭＳ 明朝" w:cs="ＭＳ 明朝"/>
                <w:color w:val="auto"/>
                <w:sz w:val="20"/>
                <w:szCs w:val="20"/>
                <w:vertAlign w:val="baseline"/>
                <w:lang w:val="en-US" w:eastAsia="ja-JP"/>
              </w:rPr>
              <w:t>第2回運営委員会</w:t>
            </w:r>
          </w:p>
          <w:p>
            <w:pPr>
              <w:jc w:val="left"/>
              <w:rPr>
                <w:rFonts w:hint="default"/>
                <w:color w:val="auto"/>
                <w:vertAlign w:val="baseline"/>
              </w:rPr>
            </w:pPr>
            <w:r>
              <w:rPr>
                <w:rFonts w:hint="eastAsia" w:ascii="ＭＳ 明朝" w:hAnsi="ＭＳ 明朝" w:eastAsia="ＭＳ 明朝" w:cs="ＭＳ 明朝"/>
                <w:color w:val="auto"/>
                <w:sz w:val="21"/>
                <w:szCs w:val="21"/>
                <w:vertAlign w:val="baseline"/>
                <w:lang w:val="en-US" w:eastAsia="ja-JP"/>
              </w:rPr>
              <w:t>（3月3日）</w:t>
            </w:r>
          </w:p>
        </w:tc>
        <w:tc>
          <w:tcPr>
            <w:tcW w:w="1620" w:type="dxa"/>
            <w:tcBorders>
              <w:top w:val="single" w:color="auto" w:sz="12"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事務所</w:t>
            </w:r>
            <w:r>
              <w:rPr>
                <w:rFonts w:hint="eastAsia" w:ascii="ＭＳ 明朝" w:hAnsi="ＭＳ 明朝" w:eastAsia="ＭＳ 明朝" w:cs="ＭＳ 明朝"/>
                <w:color w:val="auto"/>
                <w:sz w:val="21"/>
                <w:szCs w:val="21"/>
                <w:lang w:eastAsia="ja-JP"/>
              </w:rPr>
              <w:t>等</w:t>
            </w:r>
          </w:p>
        </w:tc>
        <w:tc>
          <w:tcPr>
            <w:tcW w:w="960" w:type="dxa"/>
            <w:tcBorders>
              <w:top w:val="single" w:color="auto" w:sz="12"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sz w:val="21"/>
                <w:szCs w:val="21"/>
                <w:lang w:val="en-US" w:eastAsia="ja-JP"/>
              </w:rPr>
              <w:t>　11人</w:t>
            </w:r>
          </w:p>
        </w:tc>
        <w:tc>
          <w:tcPr>
            <w:tcW w:w="1515" w:type="dxa"/>
            <w:tcBorders>
              <w:top w:val="single" w:color="auto" w:sz="12" w:space="0"/>
              <w:left w:val="single" w:color="auto" w:sz="4" w:space="0"/>
              <w:bottom w:val="single" w:color="auto" w:sz="4" w:space="0"/>
              <w:right w:val="single" w:color="auto" w:sz="12" w:space="0"/>
            </w:tcBorders>
            <w:vAlign w:val="top"/>
          </w:tcPr>
          <w:p>
            <w:pPr>
              <w:jc w:val="left"/>
              <w:rPr>
                <w:rFonts w:hint="eastAsia" w:ascii="ＭＳ 明朝" w:hAnsi="ＭＳ 明朝" w:eastAsia="ＭＳ 明朝" w:cs="ＭＳ 明朝"/>
                <w:sz w:val="20"/>
                <w:szCs w:val="20"/>
                <w:lang w:val="en-US" w:eastAsia="ja-JP"/>
              </w:rPr>
            </w:pPr>
            <w:r>
              <w:rPr>
                <w:rFonts w:hint="eastAsia" w:ascii="ＭＳ 明朝" w:hAnsi="ＭＳ 明朝" w:eastAsia="ＭＳ 明朝" w:cs="ＭＳ 明朝"/>
                <w:sz w:val="20"/>
                <w:szCs w:val="20"/>
                <w:lang w:val="en-US" w:eastAsia="ja-JP"/>
              </w:rPr>
              <w:t>助成金授与式</w:t>
            </w:r>
          </w:p>
          <w:p>
            <w:pPr>
              <w:jc w:val="left"/>
              <w:rPr>
                <w:rFonts w:hint="eastAsia" w:ascii="ＭＳ 明朝" w:hAnsi="ＭＳ 明朝" w:eastAsia="ＭＳ 明朝" w:cs="ＭＳ 明朝"/>
                <w:sz w:val="20"/>
                <w:szCs w:val="20"/>
                <w:lang w:val="en-US" w:eastAsia="ja-JP"/>
              </w:rPr>
            </w:pPr>
            <w:r>
              <w:rPr>
                <w:rFonts w:hint="eastAsia" w:ascii="ＭＳ 明朝" w:hAnsi="ＭＳ 明朝" w:eastAsia="ＭＳ 明朝" w:cs="ＭＳ 明朝"/>
                <w:sz w:val="20"/>
                <w:szCs w:val="20"/>
                <w:lang w:val="en-US" w:eastAsia="ja-JP"/>
              </w:rPr>
              <w:t>参加　10団体</w:t>
            </w:r>
          </w:p>
          <w:p>
            <w:pPr>
              <w:jc w:val="left"/>
              <w:rPr>
                <w:rFonts w:hint="eastAsia" w:ascii="ＭＳ 明朝" w:hAnsi="ＭＳ 明朝" w:eastAsia="ＭＳ 明朝" w:cs="ＭＳ 明朝"/>
                <w:sz w:val="20"/>
                <w:szCs w:val="20"/>
                <w:lang w:val="en-US" w:eastAsia="ja-JP"/>
              </w:rPr>
            </w:pPr>
          </w:p>
          <w:p>
            <w:pPr>
              <w:jc w:val="left"/>
              <w:rPr>
                <w:rFonts w:hint="default"/>
                <w:vertAlign w:val="baseline"/>
              </w:rPr>
            </w:pPr>
          </w:p>
        </w:tc>
        <w:tc>
          <w:tcPr>
            <w:tcW w:w="1006" w:type="dxa"/>
            <w:vMerge w:val="restart"/>
            <w:tcBorders>
              <w:top w:val="single" w:color="auto" w:sz="12" w:space="0"/>
              <w:left w:val="single" w:color="auto" w:sz="12" w:space="0"/>
              <w:bottom w:val="single" w:color="auto" w:sz="12" w:space="0"/>
              <w:right w:val="single" w:color="auto" w:sz="12" w:space="0"/>
            </w:tcBorders>
          </w:tcPr>
          <w:p>
            <w:pPr>
              <w:numPr>
                <w:ilvl w:val="0"/>
                <w:numId w:val="0"/>
              </w:numPr>
              <w:jc w:val="right"/>
              <w:rPr>
                <w:rFonts w:hint="eastAsia" w:eastAsiaTheme="minorEastAsia"/>
                <w:vertAlign w:val="baseline"/>
                <w:lang w:val="en-US" w:eastAsia="ja-JP"/>
              </w:rPr>
            </w:pPr>
            <w:r>
              <w:rPr>
                <w:rFonts w:hint="eastAsia" w:asciiTheme="minorEastAsia" w:hAnsiTheme="minorEastAsia" w:eastAsiaTheme="minorEastAsia" w:cstheme="minorEastAsia"/>
                <w:vertAlign w:val="baseline"/>
                <w:lang w:val="en-US" w:eastAsia="ja-JP"/>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tcBorders>
              <w:top w:val="single" w:color="auto" w:sz="12" w:space="0"/>
              <w:left w:val="single" w:color="auto" w:sz="12" w:space="0"/>
              <w:bottom w:val="single" w:color="auto" w:sz="12" w:space="0"/>
              <w:right w:val="single" w:color="auto" w:sz="12" w:space="0"/>
            </w:tcBorders>
            <w:vAlign w:val="top"/>
          </w:tcPr>
          <w:p>
            <w:pPr>
              <w:jc w:val="left"/>
              <w:rPr>
                <w:rFonts w:hint="default"/>
                <w:vertAlign w:val="baseline"/>
              </w:rPr>
            </w:pPr>
          </w:p>
        </w:tc>
        <w:tc>
          <w:tcPr>
            <w:tcW w:w="7410" w:type="dxa"/>
            <w:tcBorders>
              <w:top w:val="single" w:color="auto" w:sz="4" w:space="0"/>
              <w:left w:val="single" w:color="auto" w:sz="12" w:space="0"/>
              <w:bottom w:val="single" w:color="auto" w:sz="4" w:space="0"/>
              <w:right w:val="single" w:color="auto" w:sz="4" w:space="0"/>
            </w:tcBorders>
            <w:vAlign w:val="top"/>
          </w:tcPr>
          <w:p>
            <w:pPr>
              <w:jc w:val="left"/>
              <w:rPr>
                <w:rFonts w:hint="eastAsia" w:ascii="ＭＳ 明朝" w:hAnsi="ＭＳ 明朝" w:eastAsia="ＭＳ 明朝" w:cs="ＭＳ 明朝"/>
                <w:color w:val="auto"/>
                <w:sz w:val="21"/>
                <w:szCs w:val="21"/>
                <w:lang w:eastAsia="ja-JP"/>
              </w:rPr>
            </w:pPr>
            <w:r>
              <w:rPr>
                <w:rFonts w:hint="eastAsia" w:ascii="ＭＳ 明朝" w:hAnsi="ＭＳ 明朝" w:eastAsia="ＭＳ 明朝" w:cs="ＭＳ 明朝"/>
                <w:color w:val="auto"/>
                <w:sz w:val="21"/>
                <w:szCs w:val="21"/>
              </w:rPr>
              <w:t>■</w:t>
            </w:r>
            <w:r>
              <w:rPr>
                <w:rFonts w:hint="eastAsia" w:ascii="ＭＳ 明朝" w:hAnsi="ＭＳ 明朝" w:eastAsia="ＭＳ 明朝" w:cs="ＭＳ 明朝"/>
                <w:color w:val="auto"/>
                <w:sz w:val="21"/>
                <w:szCs w:val="21"/>
                <w:lang w:eastAsia="ja-JP"/>
              </w:rPr>
              <w:t>休眠預金活用事業</w:t>
            </w:r>
          </w:p>
          <w:p>
            <w:pPr>
              <w:jc w:val="left"/>
              <w:rPr>
                <w:rFonts w:hint="default"/>
                <w:color w:val="auto"/>
                <w:vertAlign w:val="baseline"/>
              </w:rPr>
            </w:pPr>
            <w:r>
              <w:rPr>
                <w:rFonts w:hint="eastAsia" w:ascii="ＭＳ 明朝" w:hAnsi="ＭＳ 明朝" w:eastAsia="ＭＳ 明朝" w:cs="ＭＳ 明朝"/>
                <w:color w:val="auto"/>
                <w:sz w:val="21"/>
                <w:szCs w:val="21"/>
                <w:lang w:eastAsia="ja-JP"/>
              </w:rPr>
              <w:t>　県内ＮＰＯ法人等が資金分配を受けることができるよう、資金分配団体の情報を集め、周知を図った。</w:t>
            </w:r>
          </w:p>
        </w:tc>
        <w:tc>
          <w:tcPr>
            <w:tcW w:w="177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随時</w:t>
            </w:r>
          </w:p>
        </w:tc>
        <w:tc>
          <w:tcPr>
            <w:tcW w:w="1620" w:type="dxa"/>
            <w:tcBorders>
              <w:top w:val="single" w:color="auto" w:sz="4" w:space="0"/>
              <w:left w:val="single" w:color="auto" w:sz="4" w:space="0"/>
              <w:bottom w:val="single" w:color="auto" w:sz="4"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lang w:eastAsia="ja-JP"/>
              </w:rPr>
              <w:t>事務所</w:t>
            </w:r>
          </w:p>
        </w:tc>
        <w:tc>
          <w:tcPr>
            <w:tcW w:w="960" w:type="dxa"/>
            <w:tcBorders>
              <w:top w:val="single" w:color="auto" w:sz="4" w:space="0"/>
              <w:left w:val="single" w:color="auto" w:sz="4" w:space="0"/>
              <w:bottom w:val="single" w:color="auto" w:sz="4" w:space="0"/>
              <w:right w:val="single" w:color="auto" w:sz="4" w:space="0"/>
            </w:tcBorders>
            <w:vAlign w:val="top"/>
          </w:tcPr>
          <w:p>
            <w:pPr>
              <w:jc w:val="left"/>
              <w:rPr>
                <w:rFonts w:hint="default"/>
                <w:vertAlign w:val="baseline"/>
              </w:rPr>
            </w:pPr>
            <w:r>
              <w:rPr>
                <w:rFonts w:hint="eastAsia" w:ascii="ＭＳ 明朝" w:hAnsi="ＭＳ 明朝" w:eastAsia="ＭＳ 明朝" w:cs="ＭＳ 明朝"/>
                <w:color w:val="auto"/>
                <w:sz w:val="21"/>
                <w:szCs w:val="21"/>
                <w:lang w:val="en-US" w:eastAsia="ja-JP"/>
              </w:rPr>
              <w:t xml:space="preserve">   8人</w:t>
            </w:r>
          </w:p>
        </w:tc>
        <w:tc>
          <w:tcPr>
            <w:tcW w:w="1515" w:type="dxa"/>
            <w:tcBorders>
              <w:top w:val="single" w:color="auto" w:sz="4" w:space="0"/>
              <w:left w:val="single" w:color="auto" w:sz="4" w:space="0"/>
              <w:bottom w:val="single" w:color="auto" w:sz="4" w:space="0"/>
              <w:right w:val="single" w:color="auto" w:sz="12" w:space="0"/>
            </w:tcBorders>
            <w:vAlign w:val="top"/>
          </w:tcPr>
          <w:p>
            <w:pPr>
              <w:jc w:val="both"/>
              <w:rPr>
                <w:rFonts w:hint="eastAsia" w:ascii="ＭＳ 明朝" w:hAnsi="ＭＳ 明朝" w:eastAsia="ＭＳ 明朝" w:cs="ＭＳ 明朝"/>
                <w:color w:val="auto"/>
                <w:sz w:val="21"/>
                <w:szCs w:val="21"/>
                <w:lang w:val="en-US" w:eastAsia="ja-JP"/>
              </w:rPr>
            </w:pPr>
            <w:r>
              <w:rPr>
                <w:rFonts w:hint="eastAsia" w:ascii="ＭＳ 明朝" w:hAnsi="ＭＳ 明朝" w:eastAsia="ＭＳ 明朝" w:cs="ＭＳ 明朝"/>
                <w:color w:val="auto"/>
                <w:sz w:val="21"/>
                <w:szCs w:val="21"/>
                <w:lang w:val="en-US" w:eastAsia="ja-JP"/>
              </w:rPr>
              <w:t>県内NPO法人　</w:t>
            </w:r>
          </w:p>
          <w:p>
            <w:pPr>
              <w:jc w:val="left"/>
              <w:rPr>
                <w:rFonts w:hint="default"/>
                <w:vertAlign w:val="baseline"/>
              </w:rPr>
            </w:pPr>
            <w:r>
              <w:rPr>
                <w:rFonts w:hint="eastAsia" w:ascii="ＭＳ 明朝" w:hAnsi="ＭＳ 明朝" w:eastAsia="ＭＳ 明朝" w:cs="ＭＳ 明朝"/>
                <w:color w:val="auto"/>
                <w:sz w:val="21"/>
                <w:szCs w:val="21"/>
                <w:lang w:val="en-US" w:eastAsia="ja-JP"/>
              </w:rPr>
              <w:t>　　　　　等</w:t>
            </w:r>
          </w:p>
        </w:tc>
        <w:tc>
          <w:tcPr>
            <w:tcW w:w="1006" w:type="dxa"/>
            <w:vMerge w:val="continue"/>
            <w:tcBorders>
              <w:top w:val="single" w:color="auto" w:sz="12" w:space="0"/>
              <w:left w:val="single" w:color="auto" w:sz="12" w:space="0"/>
              <w:bottom w:val="single" w:color="auto" w:sz="12" w:space="0"/>
              <w:right w:val="single" w:color="auto" w:sz="12" w:space="0"/>
            </w:tcBorders>
          </w:tcPr>
          <w:p>
            <w:pPr>
              <w:numPr>
                <w:ilvl w:val="0"/>
                <w:numId w:val="0"/>
              </w:numP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tcBorders>
              <w:top w:val="single" w:color="auto" w:sz="12" w:space="0"/>
              <w:left w:val="single" w:color="auto" w:sz="12" w:space="0"/>
              <w:bottom w:val="single" w:color="auto" w:sz="12" w:space="0"/>
              <w:right w:val="single" w:color="auto" w:sz="12" w:space="0"/>
            </w:tcBorders>
            <w:vAlign w:val="top"/>
          </w:tcPr>
          <w:p>
            <w:pPr>
              <w:jc w:val="left"/>
              <w:rPr>
                <w:rFonts w:hint="default"/>
                <w:vertAlign w:val="baseline"/>
              </w:rPr>
            </w:pPr>
          </w:p>
        </w:tc>
        <w:tc>
          <w:tcPr>
            <w:tcW w:w="7410" w:type="dxa"/>
            <w:tcBorders>
              <w:top w:val="single" w:color="auto" w:sz="4" w:space="0"/>
              <w:left w:val="single" w:color="auto" w:sz="12" w:space="0"/>
              <w:bottom w:val="single" w:color="auto" w:sz="12" w:space="0"/>
              <w:right w:val="single" w:color="auto" w:sz="4" w:space="0"/>
            </w:tcBorders>
            <w:vAlign w:val="top"/>
          </w:tcPr>
          <w:p>
            <w:pPr>
              <w:jc w:val="left"/>
              <w:rPr>
                <w:rFonts w:hint="eastAsia" w:ascii="ＭＳ 明朝" w:hAnsi="ＭＳ 明朝" w:eastAsia="ＭＳ 明朝" w:cs="ＭＳ 明朝"/>
                <w:color w:val="auto"/>
                <w:sz w:val="21"/>
                <w:szCs w:val="21"/>
              </w:rPr>
            </w:pPr>
            <w:r>
              <w:rPr>
                <w:rFonts w:hint="eastAsia" w:ascii="ＭＳ 明朝" w:hAnsi="ＭＳ 明朝" w:eastAsia="ＭＳ 明朝" w:cs="ＭＳ 明朝"/>
                <w:color w:val="auto"/>
                <w:sz w:val="21"/>
                <w:szCs w:val="21"/>
              </w:rPr>
              <w:t>■他団体等との連携</w:t>
            </w:r>
          </w:p>
          <w:p>
            <w:pPr>
              <w:jc w:val="left"/>
              <w:rPr>
                <w:rFonts w:hint="default"/>
                <w:color w:val="auto"/>
                <w:vertAlign w:val="baseline"/>
              </w:rPr>
            </w:pPr>
            <w:r>
              <w:rPr>
                <w:rFonts w:hint="eastAsia" w:ascii="ＭＳ 明朝" w:hAnsi="ＭＳ 明朝" w:eastAsia="ＭＳ 明朝" w:cs="ＭＳ 明朝"/>
                <w:color w:val="auto"/>
                <w:sz w:val="21"/>
                <w:szCs w:val="21"/>
              </w:rPr>
              <w:t>　「小さな親切」運動徳島県本部等、他の地域づくり活動組織等との連携を図</w:t>
            </w:r>
            <w:r>
              <w:rPr>
                <w:rFonts w:hint="eastAsia" w:ascii="ＭＳ 明朝" w:hAnsi="ＭＳ 明朝" w:eastAsia="ＭＳ 明朝" w:cs="ＭＳ 明朝"/>
                <w:color w:val="auto"/>
                <w:sz w:val="21"/>
                <w:szCs w:val="21"/>
                <w:lang w:eastAsia="ja-JP"/>
              </w:rPr>
              <w:t>った</w:t>
            </w:r>
            <w:r>
              <w:rPr>
                <w:rFonts w:hint="eastAsia" w:ascii="ＭＳ 明朝" w:hAnsi="ＭＳ 明朝" w:eastAsia="ＭＳ 明朝" w:cs="ＭＳ 明朝"/>
                <w:color w:val="auto"/>
                <w:sz w:val="21"/>
                <w:szCs w:val="21"/>
              </w:rPr>
              <w:t>。</w:t>
            </w:r>
          </w:p>
        </w:tc>
        <w:tc>
          <w:tcPr>
            <w:tcW w:w="1770" w:type="dxa"/>
            <w:tcBorders>
              <w:top w:val="single" w:color="auto" w:sz="4" w:space="0"/>
              <w:left w:val="single" w:color="auto" w:sz="4" w:space="0"/>
              <w:bottom w:val="single" w:color="auto" w:sz="12"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随時</w:t>
            </w:r>
          </w:p>
        </w:tc>
        <w:tc>
          <w:tcPr>
            <w:tcW w:w="1620" w:type="dxa"/>
            <w:tcBorders>
              <w:top w:val="single" w:color="auto" w:sz="4" w:space="0"/>
              <w:left w:val="single" w:color="auto" w:sz="4" w:space="0"/>
              <w:bottom w:val="single" w:color="auto" w:sz="12" w:space="0"/>
              <w:right w:val="single" w:color="auto" w:sz="4" w:space="0"/>
            </w:tcBorders>
            <w:vAlign w:val="top"/>
          </w:tcPr>
          <w:p>
            <w:pPr>
              <w:jc w:val="left"/>
              <w:rPr>
                <w:rFonts w:hint="default"/>
                <w:color w:val="auto"/>
                <w:vertAlign w:val="baseline"/>
              </w:rPr>
            </w:pPr>
            <w:r>
              <w:rPr>
                <w:rFonts w:hint="eastAsia" w:ascii="ＭＳ 明朝" w:hAnsi="ＭＳ 明朝" w:eastAsia="ＭＳ 明朝" w:cs="ＭＳ 明朝"/>
                <w:color w:val="auto"/>
                <w:sz w:val="21"/>
                <w:szCs w:val="21"/>
              </w:rPr>
              <w:t>事務所</w:t>
            </w:r>
            <w:r>
              <w:rPr>
                <w:rFonts w:hint="eastAsia" w:ascii="ＭＳ 明朝" w:hAnsi="ＭＳ 明朝" w:eastAsia="ＭＳ 明朝" w:cs="ＭＳ 明朝"/>
                <w:color w:val="auto"/>
                <w:sz w:val="21"/>
                <w:szCs w:val="21"/>
                <w:lang w:eastAsia="ja-JP"/>
              </w:rPr>
              <w:t>等</w:t>
            </w:r>
          </w:p>
        </w:tc>
        <w:tc>
          <w:tcPr>
            <w:tcW w:w="960" w:type="dxa"/>
            <w:tcBorders>
              <w:top w:val="single" w:color="auto" w:sz="4" w:space="0"/>
              <w:left w:val="single" w:color="auto" w:sz="4" w:space="0"/>
              <w:bottom w:val="single" w:color="auto" w:sz="12" w:space="0"/>
              <w:right w:val="single" w:color="auto" w:sz="4" w:space="0"/>
            </w:tcBorders>
            <w:vAlign w:val="top"/>
          </w:tcPr>
          <w:p>
            <w:pPr>
              <w:jc w:val="right"/>
              <w:rPr>
                <w:rFonts w:hint="default"/>
                <w:vertAlign w:val="baseline"/>
              </w:rPr>
            </w:pPr>
            <w:r>
              <w:rPr>
                <w:rFonts w:hint="eastAsia" w:ascii="ＭＳ 明朝" w:hAnsi="ＭＳ 明朝" w:eastAsia="ＭＳ 明朝" w:cs="ＭＳ 明朝"/>
                <w:sz w:val="21"/>
                <w:szCs w:val="21"/>
                <w:lang w:val="en-US" w:eastAsia="ja-JP"/>
              </w:rPr>
              <w:t>11人</w:t>
            </w:r>
          </w:p>
        </w:tc>
        <w:tc>
          <w:tcPr>
            <w:tcW w:w="1515" w:type="dxa"/>
            <w:tcBorders>
              <w:top w:val="single" w:color="auto" w:sz="4" w:space="0"/>
              <w:left w:val="single" w:color="auto" w:sz="4" w:space="0"/>
              <w:bottom w:val="single" w:color="auto" w:sz="12" w:space="0"/>
              <w:right w:val="single" w:color="auto" w:sz="12" w:space="0"/>
            </w:tcBorders>
            <w:vAlign w:val="top"/>
          </w:tcPr>
          <w:p>
            <w:pPr>
              <w:jc w:val="both"/>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会議数</w:t>
            </w:r>
            <w:r>
              <w:rPr>
                <w:rFonts w:hint="eastAsia" w:ascii="ＭＳ 明朝" w:hAnsi="ＭＳ 明朝" w:eastAsia="ＭＳ 明朝" w:cs="ＭＳ 明朝"/>
                <w:color w:val="auto"/>
                <w:sz w:val="21"/>
                <w:szCs w:val="21"/>
                <w:lang w:val="en-US" w:eastAsia="ja-JP"/>
              </w:rPr>
              <w:t>16</w:t>
            </w:r>
            <w:r>
              <w:rPr>
                <w:rFonts w:hint="eastAsia" w:ascii="ＭＳ 明朝" w:hAnsi="ＭＳ 明朝" w:eastAsia="ＭＳ 明朝" w:cs="ＭＳ 明朝"/>
                <w:sz w:val="21"/>
                <w:szCs w:val="21"/>
                <w:lang w:val="en-US" w:eastAsia="ja-JP"/>
              </w:rPr>
              <w:t>回</w:t>
            </w:r>
          </w:p>
          <w:p>
            <w:pPr>
              <w:jc w:val="both"/>
              <w:rPr>
                <w:rFonts w:hint="default"/>
                <w:vertAlign w:val="baseline"/>
              </w:rPr>
            </w:pPr>
            <w:r>
              <w:rPr>
                <w:rFonts w:hint="eastAsia" w:ascii="ＭＳ 明朝" w:hAnsi="ＭＳ 明朝" w:eastAsia="ＭＳ 明朝" w:cs="ＭＳ 明朝"/>
                <w:sz w:val="21"/>
                <w:szCs w:val="21"/>
                <w:lang w:val="en-US" w:eastAsia="ja-JP"/>
              </w:rPr>
              <w:t>参加者713人</w:t>
            </w:r>
          </w:p>
        </w:tc>
        <w:tc>
          <w:tcPr>
            <w:tcW w:w="1006" w:type="dxa"/>
            <w:vMerge w:val="continue"/>
            <w:tcBorders>
              <w:top w:val="single" w:color="auto" w:sz="12" w:space="0"/>
              <w:left w:val="single" w:color="auto" w:sz="12" w:space="0"/>
              <w:bottom w:val="single" w:color="auto" w:sz="12" w:space="0"/>
              <w:right w:val="single" w:color="auto" w:sz="12" w:space="0"/>
            </w:tcBorders>
          </w:tcPr>
          <w:p>
            <w:pPr>
              <w:numPr>
                <w:ilvl w:val="0"/>
                <w:numId w:val="0"/>
              </w:numPr>
              <w:rPr>
                <w:rFonts w:hint="default"/>
                <w:vertAlign w:val="baseline"/>
              </w:rPr>
            </w:pPr>
          </w:p>
        </w:tc>
      </w:tr>
    </w:tbl>
    <w:p>
      <w:pPr>
        <w:numPr>
          <w:ilvl w:val="0"/>
          <w:numId w:val="0"/>
        </w:numPr>
        <w:rPr>
          <w:rFonts w:hint="default"/>
        </w:rPr>
      </w:pPr>
    </w:p>
    <w:p>
      <w:pPr>
        <w:numPr>
          <w:ilvl w:val="0"/>
          <w:numId w:val="0"/>
        </w:numPr>
        <w:rPr>
          <w:rFonts w:hint="default"/>
        </w:rPr>
      </w:pPr>
      <w:r>
        <w:rPr>
          <w:rFonts w:hint="eastAsia"/>
          <w:lang w:eastAsia="ja-JP"/>
        </w:rPr>
        <w:t>　</w:t>
      </w:r>
      <w:r>
        <w:rPr>
          <w:rFonts w:hint="default"/>
        </w:rPr>
        <w:t>（２）その他の事業</w:t>
      </w:r>
    </w:p>
    <w:p>
      <w:pPr>
        <w:numPr>
          <w:ilvl w:val="0"/>
          <w:numId w:val="0"/>
        </w:numPr>
        <w:rPr>
          <w:rFonts w:hint="default"/>
        </w:rPr>
      </w:pPr>
      <w:r>
        <w:rPr>
          <w:rFonts w:hint="default"/>
        </w:rPr>
        <w:t>　　　　その他事業はありません。</w:t>
      </w:r>
    </w:p>
    <w:sectPr>
      <w:pgSz w:w="16838" w:h="11906" w:orient="landscape"/>
      <w:pgMar w:top="777" w:right="720" w:bottom="663" w:left="720" w:header="851" w:footer="992" w:gutter="0"/>
      <w:pgBorders>
        <w:top w:val="none" w:sz="0" w:space="0"/>
        <w:left w:val="none" w:sz="0" w:space="0"/>
        <w:bottom w:val="none" w:sz="0" w:space="0"/>
        <w:right w:val="none" w:sz="0" w:space="0"/>
      </w:pgBorders>
      <w:cols w:space="0"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DFD2"/>
    <w:multiLevelType w:val="singleLevel"/>
    <w:tmpl w:val="0C07DFD2"/>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243AC"/>
    <w:rsid w:val="01842CD2"/>
    <w:rsid w:val="02EF10DC"/>
    <w:rsid w:val="0A27655C"/>
    <w:rsid w:val="0CB63A40"/>
    <w:rsid w:val="0D2B6909"/>
    <w:rsid w:val="0E637A9A"/>
    <w:rsid w:val="0EC4479F"/>
    <w:rsid w:val="0F8F521A"/>
    <w:rsid w:val="1C297DEC"/>
    <w:rsid w:val="205B3042"/>
    <w:rsid w:val="33567D97"/>
    <w:rsid w:val="396D5BE0"/>
    <w:rsid w:val="3E9A2F1A"/>
    <w:rsid w:val="3EC24BD7"/>
    <w:rsid w:val="45AD0058"/>
    <w:rsid w:val="4F1D71A9"/>
    <w:rsid w:val="52C07C15"/>
    <w:rsid w:val="54267E58"/>
    <w:rsid w:val="55877EB1"/>
    <w:rsid w:val="5616480B"/>
    <w:rsid w:val="5867014B"/>
    <w:rsid w:val="59707F66"/>
    <w:rsid w:val="6B2243AC"/>
    <w:rsid w:val="7072414D"/>
    <w:rsid w:val="710857AC"/>
    <w:rsid w:val="75BA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2022-05-15T05:31:00Z</dcterms:created>
  <dc:creator>WS10</dc:creator>
  <cp:lastModifiedBy>WS03</cp:lastModifiedBy>
  <cp:lastPrinted>2023-05-11T06:45:00Z</cp:lastPrinted>
  <dcterms:modified xsi:type="dcterms:W3CDTF">2023-05-25T00:01:49Z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